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54DA2" w:rsidRDefault="00A54DA2" w:rsidP="00480FAE">
      <w:pPr>
        <w:spacing w:after="0" w:line="240" w:lineRule="auto"/>
        <w:rPr>
          <w:rFonts w:ascii="Arial" w:hAnsi="Arial" w:cs="Arial"/>
          <w:b/>
          <w:sz w:val="28"/>
          <w:szCs w:val="28"/>
        </w:rPr>
      </w:pPr>
    </w:p>
    <w:p w14:paraId="0A37501D" w14:textId="77777777" w:rsidR="00A54DA2" w:rsidRDefault="00A54DA2" w:rsidP="00A54DA2">
      <w:pPr>
        <w:spacing w:after="0" w:line="240" w:lineRule="auto"/>
        <w:jc w:val="right"/>
        <w:rPr>
          <w:rFonts w:ascii="Arial" w:hAnsi="Arial" w:cs="Arial"/>
          <w:b/>
          <w:sz w:val="28"/>
          <w:szCs w:val="28"/>
        </w:rPr>
      </w:pPr>
      <w:r>
        <w:rPr>
          <w:rFonts w:cs="Arial"/>
          <w:b/>
          <w:noProof/>
          <w:sz w:val="32"/>
          <w:lang w:eastAsia="en-GB"/>
        </w:rPr>
        <w:drawing>
          <wp:inline distT="0" distB="0" distL="0" distR="0" wp14:anchorId="2BD7E535" wp14:editId="07777777">
            <wp:extent cx="25527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p w14:paraId="5DAB6C7B" w14:textId="77777777" w:rsidR="00A54DA2" w:rsidRDefault="00A54DA2" w:rsidP="00480FAE">
      <w:pPr>
        <w:spacing w:after="0" w:line="240" w:lineRule="auto"/>
        <w:rPr>
          <w:rFonts w:ascii="Arial" w:hAnsi="Arial" w:cs="Arial"/>
          <w:b/>
          <w:sz w:val="28"/>
          <w:szCs w:val="28"/>
        </w:rPr>
      </w:pPr>
    </w:p>
    <w:p w14:paraId="021E12D8" w14:textId="77777777" w:rsidR="00C90E2F" w:rsidRPr="00E063C0" w:rsidRDefault="00C90E2F" w:rsidP="00480FAE">
      <w:pPr>
        <w:spacing w:after="0" w:line="240" w:lineRule="auto"/>
        <w:rPr>
          <w:rFonts w:ascii="Arial" w:hAnsi="Arial" w:cs="Arial"/>
          <w:b/>
          <w:sz w:val="28"/>
          <w:szCs w:val="28"/>
        </w:rPr>
      </w:pPr>
      <w:r w:rsidRPr="00E063C0">
        <w:rPr>
          <w:rFonts w:ascii="Arial" w:hAnsi="Arial" w:cs="Arial"/>
          <w:b/>
          <w:sz w:val="28"/>
          <w:szCs w:val="28"/>
        </w:rPr>
        <w:t>Trustees’ Annual Report for the period</w:t>
      </w:r>
    </w:p>
    <w:p w14:paraId="02EB378F" w14:textId="77777777" w:rsidR="00A8188A" w:rsidRDefault="00A8188A" w:rsidP="00480FAE">
      <w:pPr>
        <w:spacing w:after="0" w:line="240" w:lineRule="auto"/>
        <w:rPr>
          <w:rFonts w:ascii="Arial" w:hAnsi="Arial" w:cs="Arial"/>
          <w:b/>
          <w:sz w:val="24"/>
          <w:szCs w:val="24"/>
        </w:rPr>
      </w:pPr>
    </w:p>
    <w:p w14:paraId="16B35624" w14:textId="721E40A5" w:rsidR="005E43D8" w:rsidRDefault="00C90E2F" w:rsidP="66100220">
      <w:pPr>
        <w:spacing w:after="0" w:line="240" w:lineRule="auto"/>
        <w:rPr>
          <w:rFonts w:ascii="Arial" w:hAnsi="Arial" w:cs="Arial"/>
          <w:b/>
          <w:bCs/>
          <w:sz w:val="24"/>
          <w:szCs w:val="24"/>
        </w:rPr>
      </w:pPr>
      <w:r w:rsidRPr="66100220">
        <w:rPr>
          <w:rFonts w:ascii="Arial" w:hAnsi="Arial" w:cs="Arial"/>
          <w:b/>
          <w:bCs/>
          <w:sz w:val="24"/>
          <w:szCs w:val="24"/>
        </w:rPr>
        <w:t xml:space="preserve">From </w:t>
      </w:r>
      <w:r>
        <w:tab/>
      </w:r>
      <w:r w:rsidR="2D04AB8E" w:rsidRPr="66100220">
        <w:rPr>
          <w:rFonts w:ascii="Arial" w:eastAsia="Arial" w:hAnsi="Arial" w:cs="Arial"/>
          <w:b/>
          <w:bCs/>
          <w:sz w:val="24"/>
          <w:szCs w:val="24"/>
        </w:rPr>
        <w:t>1</w:t>
      </w:r>
      <w:r w:rsidR="2D04AB8E" w:rsidRPr="66100220">
        <w:rPr>
          <w:rFonts w:ascii="Arial" w:eastAsia="Arial" w:hAnsi="Arial" w:cs="Arial"/>
          <w:b/>
          <w:bCs/>
          <w:sz w:val="24"/>
          <w:szCs w:val="24"/>
          <w:vertAlign w:val="superscript"/>
        </w:rPr>
        <w:t>st</w:t>
      </w:r>
      <w:r w:rsidR="2D04AB8E" w:rsidRPr="66100220">
        <w:rPr>
          <w:rFonts w:ascii="Arial" w:eastAsia="Arial" w:hAnsi="Arial" w:cs="Arial"/>
          <w:b/>
          <w:bCs/>
          <w:sz w:val="24"/>
          <w:szCs w:val="24"/>
        </w:rPr>
        <w:t xml:space="preserve"> July 202</w:t>
      </w:r>
      <w:r w:rsidR="7D04D5D4" w:rsidRPr="66100220">
        <w:rPr>
          <w:rFonts w:ascii="Arial" w:eastAsia="Arial" w:hAnsi="Arial" w:cs="Arial"/>
          <w:b/>
          <w:bCs/>
          <w:sz w:val="24"/>
          <w:szCs w:val="24"/>
        </w:rPr>
        <w:t>4</w:t>
      </w:r>
      <w:r w:rsidR="2D04AB8E" w:rsidRPr="66100220">
        <w:rPr>
          <w:rFonts w:ascii="Arial" w:eastAsia="Arial" w:hAnsi="Arial" w:cs="Arial"/>
          <w:b/>
          <w:bCs/>
          <w:sz w:val="24"/>
          <w:szCs w:val="24"/>
        </w:rPr>
        <w:t xml:space="preserve">    </w:t>
      </w:r>
      <w:r w:rsidRPr="66100220">
        <w:rPr>
          <w:rFonts w:ascii="Arial" w:hAnsi="Arial" w:cs="Arial"/>
          <w:b/>
          <w:bCs/>
          <w:sz w:val="24"/>
          <w:szCs w:val="24"/>
        </w:rPr>
        <w:t>Period start date</w:t>
      </w:r>
      <w:r w:rsidR="00F56F72" w:rsidRPr="66100220">
        <w:rPr>
          <w:rFonts w:ascii="Arial" w:hAnsi="Arial" w:cs="Arial"/>
          <w:b/>
          <w:bCs/>
          <w:sz w:val="24"/>
          <w:szCs w:val="24"/>
        </w:rPr>
        <w:t xml:space="preserve">   </w:t>
      </w:r>
      <w:proofErr w:type="gramStart"/>
      <w:r w:rsidRPr="66100220">
        <w:rPr>
          <w:rFonts w:ascii="Arial" w:hAnsi="Arial" w:cs="Arial"/>
          <w:b/>
          <w:bCs/>
          <w:sz w:val="24"/>
          <w:szCs w:val="24"/>
        </w:rPr>
        <w:t>To</w:t>
      </w:r>
      <w:proofErr w:type="gramEnd"/>
      <w:r w:rsidR="6351560B" w:rsidRPr="66100220">
        <w:rPr>
          <w:rFonts w:ascii="Arial" w:hAnsi="Arial" w:cs="Arial"/>
          <w:b/>
          <w:bCs/>
          <w:sz w:val="24"/>
          <w:szCs w:val="24"/>
        </w:rPr>
        <w:t xml:space="preserve"> </w:t>
      </w:r>
      <w:r w:rsidR="530F0364" w:rsidRPr="66100220">
        <w:rPr>
          <w:rFonts w:ascii="Arial" w:eastAsia="Arial" w:hAnsi="Arial" w:cs="Arial"/>
          <w:b/>
          <w:bCs/>
          <w:sz w:val="24"/>
          <w:szCs w:val="24"/>
        </w:rPr>
        <w:t>30</w:t>
      </w:r>
      <w:r w:rsidR="530F0364" w:rsidRPr="66100220">
        <w:rPr>
          <w:rFonts w:ascii="Arial" w:eastAsia="Arial" w:hAnsi="Arial" w:cs="Arial"/>
          <w:b/>
          <w:bCs/>
          <w:sz w:val="24"/>
          <w:szCs w:val="24"/>
          <w:vertAlign w:val="superscript"/>
        </w:rPr>
        <w:t>th</w:t>
      </w:r>
      <w:r w:rsidR="530F0364" w:rsidRPr="66100220">
        <w:rPr>
          <w:rFonts w:ascii="Arial" w:eastAsia="Arial" w:hAnsi="Arial" w:cs="Arial"/>
          <w:b/>
          <w:bCs/>
          <w:sz w:val="24"/>
          <w:szCs w:val="24"/>
        </w:rPr>
        <w:t xml:space="preserve"> June 202</w:t>
      </w:r>
      <w:r w:rsidR="64921A6B" w:rsidRPr="66100220">
        <w:rPr>
          <w:rFonts w:ascii="Arial" w:eastAsia="Arial" w:hAnsi="Arial" w:cs="Arial"/>
          <w:b/>
          <w:bCs/>
          <w:sz w:val="24"/>
          <w:szCs w:val="24"/>
        </w:rPr>
        <w:t>5</w:t>
      </w:r>
      <w:r w:rsidR="530F0364" w:rsidRPr="66100220">
        <w:rPr>
          <w:rFonts w:ascii="Arial" w:eastAsia="Arial" w:hAnsi="Arial" w:cs="Arial"/>
          <w:b/>
          <w:bCs/>
          <w:sz w:val="24"/>
          <w:szCs w:val="24"/>
        </w:rPr>
        <w:t xml:space="preserve">   </w:t>
      </w:r>
      <w:r w:rsidRPr="66100220">
        <w:rPr>
          <w:rFonts w:ascii="Arial" w:hAnsi="Arial" w:cs="Arial"/>
          <w:b/>
          <w:bCs/>
          <w:sz w:val="24"/>
          <w:szCs w:val="24"/>
        </w:rPr>
        <w:t>Period end date</w:t>
      </w:r>
    </w:p>
    <w:p w14:paraId="6A05A809" w14:textId="77777777" w:rsidR="00A8188A" w:rsidRDefault="00A8188A" w:rsidP="00480FAE">
      <w:pPr>
        <w:spacing w:after="0" w:line="240" w:lineRule="auto"/>
        <w:rPr>
          <w:rFonts w:ascii="Arial" w:hAnsi="Arial" w:cs="Arial"/>
          <w:b/>
          <w:sz w:val="24"/>
          <w:szCs w:val="24"/>
        </w:rPr>
      </w:pPr>
    </w:p>
    <w:p w14:paraId="084D5192" w14:textId="1E010F23" w:rsidR="00F75F0C" w:rsidRDefault="00F75F0C" w:rsidP="66100220">
      <w:pPr>
        <w:spacing w:after="0" w:line="240" w:lineRule="auto"/>
        <w:rPr>
          <w:rFonts w:ascii="Arial" w:hAnsi="Arial" w:cs="Arial"/>
          <w:b/>
          <w:bCs/>
          <w:sz w:val="24"/>
          <w:szCs w:val="24"/>
        </w:rPr>
      </w:pPr>
      <w:r w:rsidRPr="66100220">
        <w:rPr>
          <w:rFonts w:ascii="Arial" w:hAnsi="Arial" w:cs="Arial"/>
          <w:b/>
          <w:bCs/>
          <w:sz w:val="24"/>
          <w:szCs w:val="24"/>
        </w:rPr>
        <w:t>Charity name:</w:t>
      </w:r>
      <w:r w:rsidR="770E37DB" w:rsidRPr="66100220">
        <w:rPr>
          <w:rFonts w:ascii="Arial" w:hAnsi="Arial" w:cs="Arial"/>
          <w:b/>
          <w:bCs/>
          <w:sz w:val="24"/>
          <w:szCs w:val="24"/>
        </w:rPr>
        <w:t xml:space="preserve"> LifeLines</w:t>
      </w:r>
    </w:p>
    <w:p w14:paraId="5A39BBE3" w14:textId="77777777" w:rsidR="00F75F0C" w:rsidRDefault="00F75F0C" w:rsidP="00480FAE">
      <w:pPr>
        <w:spacing w:after="0" w:line="240" w:lineRule="auto"/>
        <w:rPr>
          <w:rFonts w:ascii="Arial" w:hAnsi="Arial" w:cs="Arial"/>
          <w:b/>
          <w:sz w:val="24"/>
          <w:szCs w:val="24"/>
        </w:rPr>
      </w:pPr>
    </w:p>
    <w:p w14:paraId="5467CB91" w14:textId="7E7F5345" w:rsidR="00F75F0C" w:rsidRPr="00E063C0" w:rsidRDefault="00F75F0C" w:rsidP="66100220">
      <w:pPr>
        <w:spacing w:after="0" w:line="240" w:lineRule="auto"/>
        <w:rPr>
          <w:rFonts w:ascii="Arial" w:hAnsi="Arial" w:cs="Arial"/>
          <w:b/>
          <w:bCs/>
          <w:sz w:val="24"/>
          <w:szCs w:val="24"/>
        </w:rPr>
      </w:pPr>
      <w:r w:rsidRPr="66100220">
        <w:rPr>
          <w:rFonts w:ascii="Arial" w:hAnsi="Arial" w:cs="Arial"/>
          <w:b/>
          <w:bCs/>
          <w:sz w:val="24"/>
          <w:szCs w:val="24"/>
        </w:rPr>
        <w:t>Charity registration number:</w:t>
      </w:r>
      <w:r w:rsidR="7161D9EB" w:rsidRPr="66100220">
        <w:rPr>
          <w:rFonts w:ascii="Arial" w:hAnsi="Arial" w:cs="Arial"/>
          <w:b/>
          <w:bCs/>
          <w:sz w:val="24"/>
          <w:szCs w:val="24"/>
        </w:rPr>
        <w:t xml:space="preserve"> 1168273</w:t>
      </w:r>
    </w:p>
    <w:p w14:paraId="41C8F396" w14:textId="77777777" w:rsidR="00C54651" w:rsidRDefault="00C54651" w:rsidP="00480FAE">
      <w:pPr>
        <w:spacing w:after="0" w:line="240" w:lineRule="auto"/>
        <w:rPr>
          <w:rFonts w:ascii="Arial" w:hAnsi="Arial" w:cs="Arial"/>
          <w:b/>
          <w:sz w:val="28"/>
          <w:szCs w:val="28"/>
        </w:rPr>
      </w:pPr>
    </w:p>
    <w:p w14:paraId="669D5695" w14:textId="77777777" w:rsidR="00480FAE" w:rsidRPr="00E063C0" w:rsidRDefault="00480FAE" w:rsidP="00480FAE">
      <w:pPr>
        <w:spacing w:after="0" w:line="240" w:lineRule="auto"/>
        <w:rPr>
          <w:rFonts w:ascii="Arial" w:hAnsi="Arial" w:cs="Arial"/>
          <w:b/>
          <w:sz w:val="28"/>
          <w:szCs w:val="28"/>
        </w:rPr>
      </w:pPr>
      <w:r w:rsidRPr="00E063C0">
        <w:rPr>
          <w:rFonts w:ascii="Arial" w:hAnsi="Arial" w:cs="Arial"/>
          <w:b/>
          <w:sz w:val="28"/>
          <w:szCs w:val="28"/>
        </w:rPr>
        <w:t>Objectives and Activities</w:t>
      </w:r>
    </w:p>
    <w:p w14:paraId="72A3D3EC" w14:textId="77777777" w:rsidR="00480FAE" w:rsidRDefault="00480FAE" w:rsidP="00480FAE">
      <w:pPr>
        <w:spacing w:after="0" w:line="240" w:lineRule="auto"/>
        <w:rPr>
          <w:rFonts w:ascii="Arial" w:hAnsi="Arial" w:cs="Arial"/>
          <w:b/>
        </w:rPr>
      </w:pPr>
    </w:p>
    <w:tbl>
      <w:tblPr>
        <w:tblStyle w:val="TableGrid"/>
        <w:tblW w:w="0" w:type="auto"/>
        <w:tblLook w:val="04A0" w:firstRow="1" w:lastRow="0" w:firstColumn="1" w:lastColumn="0" w:noHBand="0" w:noVBand="1"/>
      </w:tblPr>
      <w:tblGrid>
        <w:gridCol w:w="2996"/>
        <w:gridCol w:w="1530"/>
        <w:gridCol w:w="4490"/>
      </w:tblGrid>
      <w:tr w:rsidR="00540BAE" w14:paraId="59DC1C21" w14:textId="77777777" w:rsidTr="66100220">
        <w:tc>
          <w:tcPr>
            <w:tcW w:w="3080" w:type="dxa"/>
          </w:tcPr>
          <w:p w14:paraId="0D0B940D" w14:textId="77777777" w:rsidR="00540BAE" w:rsidRPr="00657F07" w:rsidRDefault="00540BAE" w:rsidP="00480FAE">
            <w:pPr>
              <w:rPr>
                <w:rFonts w:ascii="Arial" w:hAnsi="Arial" w:cs="Arial"/>
                <w:highlight w:val="yellow"/>
              </w:rPr>
            </w:pPr>
          </w:p>
        </w:tc>
        <w:tc>
          <w:tcPr>
            <w:tcW w:w="1564" w:type="dxa"/>
          </w:tcPr>
          <w:p w14:paraId="77F194EF" w14:textId="77777777" w:rsidR="00540BAE" w:rsidRPr="00540BAE" w:rsidRDefault="00540BAE" w:rsidP="00480FAE">
            <w:pPr>
              <w:rPr>
                <w:rFonts w:ascii="Arial" w:hAnsi="Arial" w:cs="Arial"/>
                <w:sz w:val="16"/>
                <w:szCs w:val="16"/>
              </w:rPr>
            </w:pPr>
            <w:r w:rsidRPr="00540BAE">
              <w:rPr>
                <w:rFonts w:ascii="Arial" w:hAnsi="Arial" w:cs="Arial"/>
                <w:sz w:val="16"/>
                <w:szCs w:val="16"/>
              </w:rPr>
              <w:t>SORP reference</w:t>
            </w:r>
          </w:p>
        </w:tc>
        <w:tc>
          <w:tcPr>
            <w:tcW w:w="4598" w:type="dxa"/>
          </w:tcPr>
          <w:p w14:paraId="0E27B00A" w14:textId="77777777" w:rsidR="00540BAE" w:rsidRDefault="00540BAE" w:rsidP="00480FAE">
            <w:pPr>
              <w:rPr>
                <w:rFonts w:ascii="Arial" w:hAnsi="Arial" w:cs="Arial"/>
                <w:b/>
              </w:rPr>
            </w:pPr>
          </w:p>
        </w:tc>
      </w:tr>
      <w:tr w:rsidR="00480FAE" w14:paraId="3B159509" w14:textId="77777777" w:rsidTr="66100220">
        <w:tc>
          <w:tcPr>
            <w:tcW w:w="3080" w:type="dxa"/>
          </w:tcPr>
          <w:p w14:paraId="53293C8E" w14:textId="77777777" w:rsidR="00480FAE" w:rsidRPr="00C54651" w:rsidRDefault="00480FAE" w:rsidP="00480FAE">
            <w:pPr>
              <w:rPr>
                <w:rFonts w:ascii="Arial" w:hAnsi="Arial" w:cs="Arial"/>
              </w:rPr>
            </w:pPr>
            <w:r w:rsidRPr="00C54651">
              <w:rPr>
                <w:rFonts w:ascii="Arial" w:hAnsi="Arial" w:cs="Arial"/>
              </w:rPr>
              <w:t>Summary of the purposes of the charity as set out in its governing document</w:t>
            </w:r>
          </w:p>
        </w:tc>
        <w:tc>
          <w:tcPr>
            <w:tcW w:w="1564" w:type="dxa"/>
          </w:tcPr>
          <w:p w14:paraId="4AFD7CA1" w14:textId="77777777" w:rsidR="00480FAE" w:rsidRPr="00540BAE" w:rsidRDefault="00480FAE" w:rsidP="00480FAE">
            <w:pPr>
              <w:rPr>
                <w:rFonts w:ascii="Arial" w:hAnsi="Arial" w:cs="Arial"/>
                <w:sz w:val="16"/>
                <w:szCs w:val="16"/>
              </w:rPr>
            </w:pPr>
            <w:r w:rsidRPr="00540BAE">
              <w:rPr>
                <w:rFonts w:ascii="Arial" w:hAnsi="Arial" w:cs="Arial"/>
                <w:sz w:val="16"/>
                <w:szCs w:val="16"/>
              </w:rPr>
              <w:t>Para 1.17</w:t>
            </w:r>
          </w:p>
        </w:tc>
        <w:tc>
          <w:tcPr>
            <w:tcW w:w="4598" w:type="dxa"/>
          </w:tcPr>
          <w:p w14:paraId="60061E4C" w14:textId="2EE021C4" w:rsidR="00480FAE" w:rsidRDefault="0476C2EC" w:rsidP="66100220">
            <w:pPr>
              <w:rPr>
                <w:rFonts w:ascii="Arial" w:eastAsia="Arial" w:hAnsi="Arial" w:cs="Arial"/>
              </w:rPr>
            </w:pPr>
            <w:r w:rsidRPr="66100220">
              <w:rPr>
                <w:rFonts w:ascii="Arial" w:eastAsia="Arial" w:hAnsi="Arial" w:cs="Arial"/>
                <w:b/>
                <w:bCs/>
              </w:rPr>
              <w:t>For the public benefit, to promote the relief of suffering and distress to those persons who are awaiting execution in any state of the USA by the promotion of friendship by letter writing to such people.</w:t>
            </w:r>
          </w:p>
        </w:tc>
      </w:tr>
      <w:tr w:rsidR="00480FAE" w14:paraId="05E33E5B" w14:textId="77777777" w:rsidTr="66100220">
        <w:tc>
          <w:tcPr>
            <w:tcW w:w="3080" w:type="dxa"/>
          </w:tcPr>
          <w:p w14:paraId="5F0F2105" w14:textId="77777777" w:rsidR="00480FAE" w:rsidRPr="00C54651" w:rsidRDefault="00480FAE" w:rsidP="00480FAE">
            <w:pPr>
              <w:rPr>
                <w:rFonts w:ascii="Arial" w:hAnsi="Arial" w:cs="Arial"/>
              </w:rPr>
            </w:pPr>
            <w:r w:rsidRPr="00C54651">
              <w:rPr>
                <w:rFonts w:ascii="Arial" w:hAnsi="Arial" w:cs="Arial"/>
              </w:rPr>
              <w:t>Summary of the main activities in relation to those purposes</w:t>
            </w:r>
            <w:r w:rsidR="0075205B" w:rsidRPr="00C54651">
              <w:rPr>
                <w:rFonts w:ascii="Arial" w:hAnsi="Arial" w:cs="Arial"/>
              </w:rPr>
              <w:t xml:space="preserve"> for the public benefit</w:t>
            </w:r>
            <w:r w:rsidRPr="00C54651">
              <w:rPr>
                <w:rFonts w:ascii="Arial" w:hAnsi="Arial" w:cs="Arial"/>
              </w:rPr>
              <w:t>, in particular, the activities, projects or services identified in the accounts.</w:t>
            </w:r>
          </w:p>
        </w:tc>
        <w:tc>
          <w:tcPr>
            <w:tcW w:w="1564" w:type="dxa"/>
          </w:tcPr>
          <w:p w14:paraId="6514AC3B" w14:textId="77777777" w:rsidR="00480FAE" w:rsidRPr="00540BAE" w:rsidRDefault="00480FAE" w:rsidP="00480FAE">
            <w:pPr>
              <w:rPr>
                <w:rFonts w:ascii="Arial" w:hAnsi="Arial" w:cs="Arial"/>
                <w:sz w:val="16"/>
                <w:szCs w:val="16"/>
              </w:rPr>
            </w:pPr>
            <w:r w:rsidRPr="00540BAE">
              <w:rPr>
                <w:rFonts w:ascii="Arial" w:hAnsi="Arial" w:cs="Arial"/>
                <w:sz w:val="16"/>
                <w:szCs w:val="16"/>
              </w:rPr>
              <w:t>Para 1.17 and 1.19</w:t>
            </w:r>
          </w:p>
        </w:tc>
        <w:tc>
          <w:tcPr>
            <w:tcW w:w="4598" w:type="dxa"/>
          </w:tcPr>
          <w:p w14:paraId="696FDFE9" w14:textId="534B7816" w:rsidR="66100220" w:rsidRDefault="66100220" w:rsidP="66100220">
            <w:pPr>
              <w:pStyle w:val="ListParagraph"/>
              <w:numPr>
                <w:ilvl w:val="0"/>
                <w:numId w:val="2"/>
              </w:numPr>
              <w:rPr>
                <w:rFonts w:ascii="Arial" w:eastAsia="Arial" w:hAnsi="Arial" w:cs="Arial"/>
                <w:b/>
                <w:bCs/>
              </w:rPr>
            </w:pPr>
            <w:r w:rsidRPr="66100220">
              <w:rPr>
                <w:rFonts w:ascii="Arial" w:eastAsia="Arial" w:hAnsi="Arial" w:cs="Arial"/>
                <w:b/>
                <w:bCs/>
              </w:rPr>
              <w:t xml:space="preserve">Advice and information about the issues likely to arise when writing to </w:t>
            </w:r>
            <w:proofErr w:type="gramStart"/>
            <w:r w:rsidRPr="66100220">
              <w:rPr>
                <w:rFonts w:ascii="Arial" w:eastAsia="Arial" w:hAnsi="Arial" w:cs="Arial"/>
                <w:b/>
                <w:bCs/>
              </w:rPr>
              <w:t>prisoners;</w:t>
            </w:r>
            <w:proofErr w:type="gramEnd"/>
          </w:p>
          <w:p w14:paraId="149D2542" w14:textId="32695F82" w:rsidR="66100220" w:rsidRDefault="66100220" w:rsidP="66100220">
            <w:pPr>
              <w:pStyle w:val="ListParagraph"/>
              <w:numPr>
                <w:ilvl w:val="0"/>
                <w:numId w:val="2"/>
              </w:numPr>
              <w:rPr>
                <w:rFonts w:ascii="Arial" w:eastAsia="Arial" w:hAnsi="Arial" w:cs="Arial"/>
                <w:b/>
                <w:bCs/>
              </w:rPr>
            </w:pPr>
            <w:r w:rsidRPr="66100220">
              <w:rPr>
                <w:rFonts w:ascii="Arial" w:eastAsia="Arial" w:hAnsi="Arial" w:cs="Arial"/>
                <w:b/>
                <w:bCs/>
              </w:rPr>
              <w:t xml:space="preserve">One to one advice and information on making the initial contact with a specific prisoner on US Death Row who has requested friendship, and for the life of the friendship and beyond, </w:t>
            </w:r>
            <w:proofErr w:type="gramStart"/>
            <w:r w:rsidRPr="66100220">
              <w:rPr>
                <w:rFonts w:ascii="Arial" w:eastAsia="Arial" w:hAnsi="Arial" w:cs="Arial"/>
                <w:b/>
                <w:bCs/>
              </w:rPr>
              <w:t>in particular when</w:t>
            </w:r>
            <w:proofErr w:type="gramEnd"/>
            <w:r w:rsidRPr="66100220">
              <w:rPr>
                <w:rFonts w:ascii="Arial" w:eastAsia="Arial" w:hAnsi="Arial" w:cs="Arial"/>
                <w:b/>
                <w:bCs/>
              </w:rPr>
              <w:t xml:space="preserve"> a death sentence is likely to be carried out.</w:t>
            </w:r>
          </w:p>
          <w:p w14:paraId="135410F0" w14:textId="5841285A" w:rsidR="66100220" w:rsidRDefault="66100220" w:rsidP="66100220">
            <w:pPr>
              <w:pStyle w:val="ListParagraph"/>
              <w:numPr>
                <w:ilvl w:val="0"/>
                <w:numId w:val="2"/>
              </w:numPr>
              <w:rPr>
                <w:rFonts w:ascii="Arial" w:eastAsia="Arial" w:hAnsi="Arial" w:cs="Arial"/>
                <w:b/>
                <w:bCs/>
              </w:rPr>
            </w:pPr>
            <w:r w:rsidRPr="66100220">
              <w:rPr>
                <w:rFonts w:ascii="Arial" w:eastAsia="Arial" w:hAnsi="Arial" w:cs="Arial"/>
                <w:b/>
                <w:bCs/>
              </w:rPr>
              <w:t xml:space="preserve">A quarterly publication that allows people to hear the voices of those on Death Row and deepens their understanding of the US justice system, and the death penalty in </w:t>
            </w:r>
            <w:proofErr w:type="gramStart"/>
            <w:r w:rsidRPr="66100220">
              <w:rPr>
                <w:rFonts w:ascii="Arial" w:eastAsia="Arial" w:hAnsi="Arial" w:cs="Arial"/>
                <w:b/>
                <w:bCs/>
              </w:rPr>
              <w:t>particular;</w:t>
            </w:r>
            <w:proofErr w:type="gramEnd"/>
          </w:p>
          <w:p w14:paraId="56A22FEA" w14:textId="081F3A11" w:rsidR="66100220" w:rsidRDefault="66100220" w:rsidP="66100220">
            <w:pPr>
              <w:pStyle w:val="ListParagraph"/>
              <w:numPr>
                <w:ilvl w:val="0"/>
                <w:numId w:val="2"/>
              </w:numPr>
              <w:rPr>
                <w:rFonts w:ascii="Arial" w:eastAsia="Arial" w:hAnsi="Arial" w:cs="Arial"/>
                <w:b/>
                <w:bCs/>
              </w:rPr>
            </w:pPr>
            <w:r w:rsidRPr="66100220">
              <w:rPr>
                <w:rFonts w:ascii="Arial" w:eastAsia="Arial" w:hAnsi="Arial" w:cs="Arial"/>
                <w:b/>
                <w:bCs/>
              </w:rPr>
              <w:t xml:space="preserve">Advice and assistance to make informed choices about giving financial and other types of support to people on Death </w:t>
            </w:r>
            <w:proofErr w:type="gramStart"/>
            <w:r w:rsidRPr="66100220">
              <w:rPr>
                <w:rFonts w:ascii="Arial" w:eastAsia="Arial" w:hAnsi="Arial" w:cs="Arial"/>
                <w:b/>
                <w:bCs/>
              </w:rPr>
              <w:t>Row;</w:t>
            </w:r>
            <w:proofErr w:type="gramEnd"/>
          </w:p>
          <w:p w14:paraId="07C543EF" w14:textId="61EB9C98" w:rsidR="66100220" w:rsidRDefault="66100220" w:rsidP="66100220">
            <w:pPr>
              <w:pStyle w:val="ListParagraph"/>
              <w:numPr>
                <w:ilvl w:val="0"/>
                <w:numId w:val="2"/>
              </w:numPr>
              <w:rPr>
                <w:rFonts w:ascii="Arial" w:eastAsia="Arial" w:hAnsi="Arial" w:cs="Arial"/>
                <w:b/>
                <w:bCs/>
              </w:rPr>
            </w:pPr>
            <w:r w:rsidRPr="66100220">
              <w:rPr>
                <w:rFonts w:ascii="Arial" w:eastAsia="Arial" w:hAnsi="Arial" w:cs="Arial"/>
                <w:b/>
                <w:bCs/>
              </w:rPr>
              <w:t>Conferences that include speakers with personal experience of the justice system, Death Row, and the impact of violent crime on all those that are affected, with an opportunity to exchange experience and knowledge with other writers.</w:t>
            </w:r>
          </w:p>
        </w:tc>
      </w:tr>
      <w:tr w:rsidR="00480FAE" w14:paraId="7860A234" w14:textId="77777777" w:rsidTr="66100220">
        <w:tc>
          <w:tcPr>
            <w:tcW w:w="3080" w:type="dxa"/>
          </w:tcPr>
          <w:p w14:paraId="544D7726" w14:textId="77777777" w:rsidR="00480FAE" w:rsidRPr="00C54651" w:rsidRDefault="00480FAE" w:rsidP="0075205B">
            <w:pPr>
              <w:rPr>
                <w:rFonts w:ascii="Arial" w:hAnsi="Arial" w:cs="Arial"/>
              </w:rPr>
            </w:pPr>
            <w:r w:rsidRPr="00C54651">
              <w:rPr>
                <w:rFonts w:ascii="Arial" w:hAnsi="Arial" w:cs="Arial"/>
              </w:rPr>
              <w:t>S</w:t>
            </w:r>
            <w:r w:rsidR="0075205B" w:rsidRPr="00C54651">
              <w:rPr>
                <w:rFonts w:ascii="Arial" w:hAnsi="Arial" w:cs="Arial"/>
              </w:rPr>
              <w:t>tatement confirming whether the</w:t>
            </w:r>
            <w:r w:rsidRPr="00C54651">
              <w:rPr>
                <w:rFonts w:ascii="Arial" w:hAnsi="Arial" w:cs="Arial"/>
              </w:rPr>
              <w:t xml:space="preserve"> trustees have had regard to the guidance issued by the Chari</w:t>
            </w:r>
            <w:r w:rsidR="0075205B" w:rsidRPr="00C54651">
              <w:rPr>
                <w:rFonts w:ascii="Arial" w:hAnsi="Arial" w:cs="Arial"/>
              </w:rPr>
              <w:t xml:space="preserve">ty </w:t>
            </w:r>
            <w:r w:rsidR="0075205B" w:rsidRPr="00C54651">
              <w:rPr>
                <w:rFonts w:ascii="Arial" w:hAnsi="Arial" w:cs="Arial"/>
              </w:rPr>
              <w:lastRenderedPageBreak/>
              <w:t>Commission on public benefit</w:t>
            </w:r>
          </w:p>
        </w:tc>
        <w:tc>
          <w:tcPr>
            <w:tcW w:w="1564" w:type="dxa"/>
          </w:tcPr>
          <w:p w14:paraId="6199BFA8" w14:textId="77777777" w:rsidR="00480FAE" w:rsidRPr="00540BAE" w:rsidRDefault="00480FAE" w:rsidP="00480FAE">
            <w:pPr>
              <w:rPr>
                <w:rFonts w:ascii="Arial" w:hAnsi="Arial" w:cs="Arial"/>
                <w:sz w:val="16"/>
                <w:szCs w:val="16"/>
              </w:rPr>
            </w:pPr>
            <w:r w:rsidRPr="00540BAE">
              <w:rPr>
                <w:rFonts w:ascii="Arial" w:hAnsi="Arial" w:cs="Arial"/>
                <w:sz w:val="16"/>
                <w:szCs w:val="16"/>
              </w:rPr>
              <w:lastRenderedPageBreak/>
              <w:t>Para 1.18</w:t>
            </w:r>
          </w:p>
        </w:tc>
        <w:tc>
          <w:tcPr>
            <w:tcW w:w="4598" w:type="dxa"/>
          </w:tcPr>
          <w:p w14:paraId="4B94D5A5" w14:textId="0A2DC900" w:rsidR="00480FAE" w:rsidRDefault="3D2C577C" w:rsidP="66100220">
            <w:pPr>
              <w:rPr>
                <w:rFonts w:ascii="Arial" w:eastAsia="Arial" w:hAnsi="Arial" w:cs="Arial"/>
              </w:rPr>
            </w:pPr>
            <w:r w:rsidRPr="66100220">
              <w:rPr>
                <w:rFonts w:ascii="Arial" w:eastAsia="Arial" w:hAnsi="Arial" w:cs="Arial"/>
                <w:b/>
                <w:bCs/>
              </w:rPr>
              <w:t xml:space="preserve">Consideration is given to ‘public benefit’ when making any decision relevant to the activities above with a specific agenda item included in Board meetings for ‘Governance’ to ensure the </w:t>
            </w:r>
            <w:r w:rsidRPr="66100220">
              <w:rPr>
                <w:rFonts w:ascii="Arial" w:eastAsia="Arial" w:hAnsi="Arial" w:cs="Arial"/>
                <w:b/>
                <w:bCs/>
              </w:rPr>
              <w:lastRenderedPageBreak/>
              <w:t>objectives and activities satisfy the requirements for public benefit in accordance with Charity Commission Guidance</w:t>
            </w:r>
          </w:p>
        </w:tc>
      </w:tr>
    </w:tbl>
    <w:p w14:paraId="3DEEC669" w14:textId="77777777" w:rsidR="00B50803" w:rsidRDefault="00B50803" w:rsidP="00480FAE">
      <w:pPr>
        <w:spacing w:after="0" w:line="240" w:lineRule="auto"/>
        <w:rPr>
          <w:rFonts w:ascii="Arial" w:hAnsi="Arial" w:cs="Arial"/>
          <w:b/>
        </w:rPr>
      </w:pPr>
    </w:p>
    <w:p w14:paraId="7555312E" w14:textId="77777777" w:rsidR="00480FAE" w:rsidRDefault="00D222A0" w:rsidP="00480FAE">
      <w:pPr>
        <w:spacing w:after="0" w:line="240" w:lineRule="auto"/>
        <w:rPr>
          <w:rFonts w:ascii="Arial" w:hAnsi="Arial" w:cs="Arial"/>
          <w:b/>
        </w:rPr>
      </w:pPr>
      <w:r>
        <w:rPr>
          <w:rFonts w:ascii="Arial" w:hAnsi="Arial" w:cs="Arial"/>
          <w:b/>
        </w:rPr>
        <w:t>Additional information (optional)</w:t>
      </w:r>
    </w:p>
    <w:p w14:paraId="206206BE" w14:textId="77777777" w:rsidR="00B27A7F" w:rsidRPr="00AC1F36" w:rsidRDefault="00B27A7F" w:rsidP="00AC1F36">
      <w:pPr>
        <w:spacing w:after="0" w:line="240" w:lineRule="auto"/>
        <w:rPr>
          <w:rFonts w:ascii="Arial" w:hAnsi="Arial" w:cs="Arial"/>
        </w:rPr>
      </w:pPr>
      <w:r>
        <w:rPr>
          <w:rFonts w:ascii="Arial" w:hAnsi="Arial" w:cs="Arial"/>
        </w:rPr>
        <w:t>You may choose to include further statements where relevant about:</w:t>
      </w:r>
    </w:p>
    <w:tbl>
      <w:tblPr>
        <w:tblStyle w:val="TableGrid"/>
        <w:tblW w:w="0" w:type="auto"/>
        <w:tblLook w:val="04A0" w:firstRow="1" w:lastRow="0" w:firstColumn="1" w:lastColumn="0" w:noHBand="0" w:noVBand="1"/>
      </w:tblPr>
      <w:tblGrid>
        <w:gridCol w:w="2995"/>
        <w:gridCol w:w="1530"/>
        <w:gridCol w:w="4491"/>
      </w:tblGrid>
      <w:tr w:rsidR="00540BAE" w14:paraId="0F2DA5E5" w14:textId="77777777" w:rsidTr="66100220">
        <w:tc>
          <w:tcPr>
            <w:tcW w:w="3080" w:type="dxa"/>
          </w:tcPr>
          <w:p w14:paraId="3656B9AB" w14:textId="77777777" w:rsidR="00540BAE" w:rsidRPr="00AC1F36" w:rsidRDefault="00540BAE" w:rsidP="00552EE9">
            <w:pPr>
              <w:rPr>
                <w:rFonts w:ascii="Arial" w:hAnsi="Arial" w:cs="Arial"/>
                <w:highlight w:val="yellow"/>
              </w:rPr>
            </w:pPr>
          </w:p>
        </w:tc>
        <w:tc>
          <w:tcPr>
            <w:tcW w:w="1564" w:type="dxa"/>
          </w:tcPr>
          <w:p w14:paraId="3768A972" w14:textId="77777777" w:rsidR="00540BAE" w:rsidRPr="00540BAE" w:rsidRDefault="00540BAE" w:rsidP="00552EE9">
            <w:pPr>
              <w:rPr>
                <w:rFonts w:ascii="Arial" w:hAnsi="Arial" w:cs="Arial"/>
                <w:sz w:val="16"/>
                <w:szCs w:val="16"/>
              </w:rPr>
            </w:pPr>
            <w:r w:rsidRPr="00540BAE">
              <w:rPr>
                <w:rFonts w:ascii="Arial" w:hAnsi="Arial" w:cs="Arial"/>
                <w:sz w:val="16"/>
                <w:szCs w:val="16"/>
              </w:rPr>
              <w:t>SORP reference</w:t>
            </w:r>
          </w:p>
        </w:tc>
        <w:tc>
          <w:tcPr>
            <w:tcW w:w="4598" w:type="dxa"/>
          </w:tcPr>
          <w:p w14:paraId="45FB0818" w14:textId="77777777" w:rsidR="00540BAE" w:rsidRDefault="00540BAE" w:rsidP="00552EE9">
            <w:pPr>
              <w:rPr>
                <w:rFonts w:ascii="Arial" w:hAnsi="Arial" w:cs="Arial"/>
                <w:b/>
              </w:rPr>
            </w:pPr>
          </w:p>
        </w:tc>
      </w:tr>
      <w:tr w:rsidR="00AC1F36" w14:paraId="42F361F5" w14:textId="77777777" w:rsidTr="66100220">
        <w:tc>
          <w:tcPr>
            <w:tcW w:w="3080" w:type="dxa"/>
          </w:tcPr>
          <w:p w14:paraId="049F31CB" w14:textId="77777777" w:rsidR="00AC1F36" w:rsidRPr="00C54651" w:rsidRDefault="00AC1F36" w:rsidP="00552EE9">
            <w:pPr>
              <w:rPr>
                <w:rFonts w:ascii="Arial" w:hAnsi="Arial" w:cs="Arial"/>
              </w:rPr>
            </w:pPr>
          </w:p>
          <w:p w14:paraId="53128261" w14:textId="77777777" w:rsidR="00AC1F36" w:rsidRPr="00C54651" w:rsidRDefault="00AC1F36" w:rsidP="00552EE9">
            <w:pPr>
              <w:rPr>
                <w:rFonts w:ascii="Arial" w:hAnsi="Arial" w:cs="Arial"/>
              </w:rPr>
            </w:pPr>
          </w:p>
          <w:p w14:paraId="51371CF3" w14:textId="77777777" w:rsidR="00AC1F36" w:rsidRPr="00C54651" w:rsidRDefault="00AC1F36" w:rsidP="00552EE9">
            <w:pPr>
              <w:rPr>
                <w:rFonts w:ascii="Arial" w:hAnsi="Arial" w:cs="Arial"/>
              </w:rPr>
            </w:pPr>
            <w:r w:rsidRPr="00C54651">
              <w:rPr>
                <w:rFonts w:ascii="Arial" w:hAnsi="Arial" w:cs="Arial"/>
              </w:rPr>
              <w:t>Policy on grant making</w:t>
            </w:r>
          </w:p>
          <w:p w14:paraId="62486C05" w14:textId="77777777" w:rsidR="00AC1F36" w:rsidRPr="00C54651" w:rsidRDefault="00AC1F36" w:rsidP="00552EE9">
            <w:pPr>
              <w:rPr>
                <w:rFonts w:ascii="Arial" w:hAnsi="Arial" w:cs="Arial"/>
              </w:rPr>
            </w:pPr>
          </w:p>
          <w:p w14:paraId="4101652C" w14:textId="77777777" w:rsidR="00AC1F36" w:rsidRPr="00C54651" w:rsidRDefault="00AC1F36" w:rsidP="00552EE9">
            <w:pPr>
              <w:rPr>
                <w:rFonts w:ascii="Arial" w:hAnsi="Arial" w:cs="Arial"/>
              </w:rPr>
            </w:pPr>
          </w:p>
        </w:tc>
        <w:tc>
          <w:tcPr>
            <w:tcW w:w="1564" w:type="dxa"/>
          </w:tcPr>
          <w:p w14:paraId="4B99056E" w14:textId="77777777" w:rsidR="00AC1F36" w:rsidRPr="00540BAE" w:rsidRDefault="00AC1F36" w:rsidP="00552EE9">
            <w:pPr>
              <w:rPr>
                <w:rFonts w:ascii="Arial" w:hAnsi="Arial" w:cs="Arial"/>
                <w:sz w:val="16"/>
                <w:szCs w:val="16"/>
              </w:rPr>
            </w:pPr>
          </w:p>
          <w:p w14:paraId="1299C43A" w14:textId="77777777" w:rsidR="00AC1F36" w:rsidRPr="00540BAE" w:rsidRDefault="00AC1F36" w:rsidP="00552EE9">
            <w:pPr>
              <w:rPr>
                <w:rFonts w:ascii="Arial" w:hAnsi="Arial" w:cs="Arial"/>
                <w:sz w:val="16"/>
                <w:szCs w:val="16"/>
              </w:rPr>
            </w:pPr>
          </w:p>
          <w:p w14:paraId="1102D80B" w14:textId="77777777" w:rsidR="00AC1F36" w:rsidRPr="00540BAE" w:rsidRDefault="00AC1F36" w:rsidP="00552EE9">
            <w:pPr>
              <w:rPr>
                <w:rFonts w:ascii="Arial" w:hAnsi="Arial" w:cs="Arial"/>
                <w:sz w:val="16"/>
                <w:szCs w:val="16"/>
              </w:rPr>
            </w:pPr>
            <w:r w:rsidRPr="00540BAE">
              <w:rPr>
                <w:rFonts w:ascii="Arial" w:hAnsi="Arial" w:cs="Arial"/>
                <w:sz w:val="16"/>
                <w:szCs w:val="16"/>
              </w:rPr>
              <w:t>Para 1.38</w:t>
            </w:r>
          </w:p>
        </w:tc>
        <w:tc>
          <w:tcPr>
            <w:tcW w:w="4598" w:type="dxa"/>
          </w:tcPr>
          <w:p w14:paraId="4DDBEF00" w14:textId="7EF13DBD" w:rsidR="00AC1F36" w:rsidRDefault="35B04A00" w:rsidP="66100220">
            <w:pPr>
              <w:rPr>
                <w:rFonts w:ascii="Arial" w:hAnsi="Arial" w:cs="Arial"/>
                <w:b/>
                <w:bCs/>
              </w:rPr>
            </w:pPr>
            <w:r w:rsidRPr="66100220">
              <w:rPr>
                <w:rFonts w:ascii="Arial" w:hAnsi="Arial" w:cs="Arial"/>
                <w:b/>
                <w:bCs/>
              </w:rPr>
              <w:t>Not applicable</w:t>
            </w:r>
          </w:p>
        </w:tc>
      </w:tr>
      <w:tr w:rsidR="00AC1F36" w14:paraId="5CD67494" w14:textId="77777777" w:rsidTr="66100220">
        <w:tc>
          <w:tcPr>
            <w:tcW w:w="3080" w:type="dxa"/>
          </w:tcPr>
          <w:p w14:paraId="3461D779" w14:textId="77777777" w:rsidR="00AC1F36" w:rsidRPr="00C54651" w:rsidRDefault="00AC1F36" w:rsidP="00AC1F36">
            <w:pPr>
              <w:rPr>
                <w:rFonts w:ascii="Arial" w:hAnsi="Arial" w:cs="Arial"/>
              </w:rPr>
            </w:pPr>
          </w:p>
          <w:p w14:paraId="3CF2D8B6" w14:textId="77777777" w:rsidR="00AC1F36" w:rsidRPr="00C54651" w:rsidRDefault="00AC1F36" w:rsidP="00AC1F36">
            <w:pPr>
              <w:rPr>
                <w:rFonts w:ascii="Arial" w:hAnsi="Arial" w:cs="Arial"/>
              </w:rPr>
            </w:pPr>
          </w:p>
          <w:p w14:paraId="4772B0B2" w14:textId="77777777" w:rsidR="00AC1F36" w:rsidRPr="00C54651" w:rsidRDefault="00AC1F36" w:rsidP="00AC1F36">
            <w:pPr>
              <w:rPr>
                <w:rFonts w:ascii="Arial" w:hAnsi="Arial" w:cs="Arial"/>
              </w:rPr>
            </w:pPr>
            <w:r w:rsidRPr="00C54651">
              <w:rPr>
                <w:rFonts w:ascii="Arial" w:hAnsi="Arial" w:cs="Arial"/>
              </w:rPr>
              <w:t>Policy on social investment including program related investment</w:t>
            </w:r>
          </w:p>
          <w:p w14:paraId="0FB78278" w14:textId="77777777" w:rsidR="00AC1F36" w:rsidRPr="00C54651" w:rsidRDefault="00AC1F36" w:rsidP="00552EE9">
            <w:pPr>
              <w:rPr>
                <w:rFonts w:ascii="Arial" w:hAnsi="Arial" w:cs="Arial"/>
              </w:rPr>
            </w:pPr>
          </w:p>
        </w:tc>
        <w:tc>
          <w:tcPr>
            <w:tcW w:w="1564" w:type="dxa"/>
          </w:tcPr>
          <w:p w14:paraId="1FC39945" w14:textId="77777777" w:rsidR="00AC1F36" w:rsidRPr="00540BAE" w:rsidRDefault="00AC1F36" w:rsidP="00552EE9">
            <w:pPr>
              <w:rPr>
                <w:rFonts w:ascii="Arial" w:hAnsi="Arial" w:cs="Arial"/>
                <w:sz w:val="16"/>
                <w:szCs w:val="16"/>
              </w:rPr>
            </w:pPr>
          </w:p>
          <w:p w14:paraId="0562CB0E" w14:textId="77777777" w:rsidR="00AC1F36" w:rsidRPr="00540BAE" w:rsidRDefault="00AC1F36" w:rsidP="00552EE9">
            <w:pPr>
              <w:rPr>
                <w:rFonts w:ascii="Arial" w:hAnsi="Arial" w:cs="Arial"/>
                <w:sz w:val="16"/>
                <w:szCs w:val="16"/>
              </w:rPr>
            </w:pPr>
          </w:p>
          <w:p w14:paraId="76B2C331" w14:textId="77777777" w:rsidR="00AC1F36" w:rsidRPr="00540BAE" w:rsidRDefault="00AC1F36" w:rsidP="00552EE9">
            <w:pPr>
              <w:rPr>
                <w:rFonts w:ascii="Arial" w:hAnsi="Arial" w:cs="Arial"/>
                <w:sz w:val="16"/>
                <w:szCs w:val="16"/>
              </w:rPr>
            </w:pPr>
            <w:r w:rsidRPr="00540BAE">
              <w:rPr>
                <w:rFonts w:ascii="Arial" w:hAnsi="Arial" w:cs="Arial"/>
                <w:sz w:val="16"/>
                <w:szCs w:val="16"/>
              </w:rPr>
              <w:t>Para 1.38</w:t>
            </w:r>
          </w:p>
        </w:tc>
        <w:tc>
          <w:tcPr>
            <w:tcW w:w="4598" w:type="dxa"/>
          </w:tcPr>
          <w:p w14:paraId="34CE0A41" w14:textId="6E37BBEA" w:rsidR="00AC1F36" w:rsidRDefault="764D5E68" w:rsidP="66100220">
            <w:pPr>
              <w:rPr>
                <w:rFonts w:ascii="Arial" w:hAnsi="Arial" w:cs="Arial"/>
                <w:b/>
                <w:bCs/>
              </w:rPr>
            </w:pPr>
            <w:r w:rsidRPr="66100220">
              <w:rPr>
                <w:rFonts w:ascii="Arial" w:hAnsi="Arial" w:cs="Arial"/>
                <w:b/>
                <w:bCs/>
              </w:rPr>
              <w:t>Not applicable</w:t>
            </w:r>
          </w:p>
        </w:tc>
      </w:tr>
      <w:tr w:rsidR="00AC1F36" w14:paraId="55929168" w14:textId="77777777" w:rsidTr="66100220">
        <w:tc>
          <w:tcPr>
            <w:tcW w:w="3080" w:type="dxa"/>
          </w:tcPr>
          <w:p w14:paraId="62EBF3C5" w14:textId="77777777" w:rsidR="00AC1F36" w:rsidRPr="00C54651" w:rsidRDefault="00AC1F36" w:rsidP="00552EE9">
            <w:pPr>
              <w:rPr>
                <w:rFonts w:ascii="Arial" w:hAnsi="Arial" w:cs="Arial"/>
              </w:rPr>
            </w:pPr>
          </w:p>
          <w:p w14:paraId="6D98A12B" w14:textId="77777777" w:rsidR="00AC1F36" w:rsidRPr="00C54651" w:rsidRDefault="00AC1F36" w:rsidP="00552EE9">
            <w:pPr>
              <w:rPr>
                <w:rFonts w:ascii="Arial" w:hAnsi="Arial" w:cs="Arial"/>
              </w:rPr>
            </w:pPr>
          </w:p>
          <w:p w14:paraId="5FCB8D0E" w14:textId="77777777" w:rsidR="00AC1F36" w:rsidRPr="00C54651" w:rsidRDefault="00AC1F36" w:rsidP="00552EE9">
            <w:pPr>
              <w:rPr>
                <w:rFonts w:ascii="Arial" w:hAnsi="Arial" w:cs="Arial"/>
              </w:rPr>
            </w:pPr>
            <w:r w:rsidRPr="00C54651">
              <w:rPr>
                <w:rFonts w:ascii="Arial" w:hAnsi="Arial" w:cs="Arial"/>
              </w:rPr>
              <w:t>Contribution made by volunteers</w:t>
            </w:r>
          </w:p>
          <w:p w14:paraId="2946DB82" w14:textId="77777777" w:rsidR="00AC1F36" w:rsidRPr="00C54651" w:rsidRDefault="00AC1F36" w:rsidP="00552EE9">
            <w:pPr>
              <w:rPr>
                <w:rFonts w:ascii="Arial" w:hAnsi="Arial" w:cs="Arial"/>
              </w:rPr>
            </w:pPr>
          </w:p>
          <w:p w14:paraId="5997CC1D" w14:textId="77777777" w:rsidR="00AC1F36" w:rsidRPr="00C54651" w:rsidRDefault="00AC1F36" w:rsidP="00552EE9">
            <w:pPr>
              <w:rPr>
                <w:rFonts w:ascii="Arial" w:hAnsi="Arial" w:cs="Arial"/>
              </w:rPr>
            </w:pPr>
          </w:p>
        </w:tc>
        <w:tc>
          <w:tcPr>
            <w:tcW w:w="1564" w:type="dxa"/>
          </w:tcPr>
          <w:p w14:paraId="110FFD37" w14:textId="77777777" w:rsidR="00AC1F36" w:rsidRPr="00540BAE" w:rsidRDefault="00AC1F36" w:rsidP="00552EE9">
            <w:pPr>
              <w:rPr>
                <w:rFonts w:ascii="Arial" w:hAnsi="Arial" w:cs="Arial"/>
                <w:sz w:val="16"/>
                <w:szCs w:val="16"/>
              </w:rPr>
            </w:pPr>
          </w:p>
          <w:p w14:paraId="6B699379" w14:textId="77777777" w:rsidR="00AC1F36" w:rsidRPr="00540BAE" w:rsidRDefault="00AC1F36" w:rsidP="00552EE9">
            <w:pPr>
              <w:rPr>
                <w:rFonts w:ascii="Arial" w:hAnsi="Arial" w:cs="Arial"/>
                <w:sz w:val="16"/>
                <w:szCs w:val="16"/>
              </w:rPr>
            </w:pPr>
          </w:p>
          <w:p w14:paraId="4D4A8C90" w14:textId="77777777" w:rsidR="00AC1F36" w:rsidRPr="00540BAE" w:rsidRDefault="00AC1F36" w:rsidP="00552EE9">
            <w:pPr>
              <w:rPr>
                <w:rFonts w:ascii="Arial" w:hAnsi="Arial" w:cs="Arial"/>
                <w:sz w:val="16"/>
                <w:szCs w:val="16"/>
              </w:rPr>
            </w:pPr>
            <w:r w:rsidRPr="00540BAE">
              <w:rPr>
                <w:rFonts w:ascii="Arial" w:hAnsi="Arial" w:cs="Arial"/>
                <w:sz w:val="16"/>
                <w:szCs w:val="16"/>
              </w:rPr>
              <w:t>Para 1.38</w:t>
            </w:r>
          </w:p>
        </w:tc>
        <w:tc>
          <w:tcPr>
            <w:tcW w:w="4598" w:type="dxa"/>
          </w:tcPr>
          <w:p w14:paraId="7603DAD2" w14:textId="64AB0DC7" w:rsidR="00AC1F36" w:rsidRDefault="5ED29327" w:rsidP="66100220">
            <w:pPr>
              <w:spacing w:after="200" w:line="276" w:lineRule="auto"/>
            </w:pPr>
            <w:r w:rsidRPr="66100220">
              <w:rPr>
                <w:rFonts w:ascii="Arial" w:eastAsia="Arial" w:hAnsi="Arial" w:cs="Arial"/>
                <w:b/>
                <w:bCs/>
              </w:rPr>
              <w:t>The organisation has no employees and relies upon member volunteers who act as:</w:t>
            </w:r>
          </w:p>
          <w:p w14:paraId="465F29EA" w14:textId="0D0E966B" w:rsidR="00AC1F36" w:rsidRDefault="5ED29327" w:rsidP="66100220">
            <w:pPr>
              <w:spacing w:after="200" w:line="276" w:lineRule="auto"/>
            </w:pPr>
            <w:r w:rsidRPr="66100220">
              <w:rPr>
                <w:rFonts w:ascii="Arial" w:eastAsia="Arial" w:hAnsi="Arial" w:cs="Arial"/>
                <w:b/>
                <w:bCs/>
              </w:rPr>
              <w:t xml:space="preserve"> </w:t>
            </w:r>
          </w:p>
          <w:p w14:paraId="45A019A9" w14:textId="1A3C3404" w:rsidR="00AC1F36" w:rsidRDefault="5ED29327" w:rsidP="66100220">
            <w:pPr>
              <w:pStyle w:val="ListParagraph"/>
              <w:numPr>
                <w:ilvl w:val="0"/>
                <w:numId w:val="1"/>
              </w:numPr>
              <w:spacing w:line="276" w:lineRule="auto"/>
              <w:rPr>
                <w:rFonts w:ascii="Arial" w:eastAsia="Arial" w:hAnsi="Arial" w:cs="Arial"/>
                <w:b/>
                <w:bCs/>
              </w:rPr>
            </w:pPr>
            <w:r w:rsidRPr="66100220">
              <w:rPr>
                <w:rFonts w:ascii="Arial" w:eastAsia="Arial" w:hAnsi="Arial" w:cs="Arial"/>
                <w:b/>
                <w:bCs/>
              </w:rPr>
              <w:t>State Coordinators corresponding with writers and prisoners,</w:t>
            </w:r>
          </w:p>
          <w:p w14:paraId="4D0CD934" w14:textId="43689BC7" w:rsidR="00AC1F36" w:rsidRDefault="5ED29327" w:rsidP="66100220">
            <w:pPr>
              <w:pStyle w:val="ListParagraph"/>
              <w:numPr>
                <w:ilvl w:val="0"/>
                <w:numId w:val="1"/>
              </w:numPr>
              <w:spacing w:line="276" w:lineRule="auto"/>
              <w:rPr>
                <w:rFonts w:ascii="Arial" w:eastAsia="Arial" w:hAnsi="Arial" w:cs="Arial"/>
                <w:b/>
                <w:bCs/>
              </w:rPr>
            </w:pPr>
            <w:r w:rsidRPr="66100220">
              <w:rPr>
                <w:rFonts w:ascii="Arial" w:eastAsia="Arial" w:hAnsi="Arial" w:cs="Arial"/>
                <w:b/>
                <w:bCs/>
              </w:rPr>
              <w:t>Regional Coordinators who offer the facility for members to come together on a regional basis to exchange their experiences of writing to prisoners.</w:t>
            </w:r>
          </w:p>
          <w:p w14:paraId="590C0949" w14:textId="7C466678" w:rsidR="00AC1F36" w:rsidRDefault="5ED29327" w:rsidP="66100220">
            <w:pPr>
              <w:pStyle w:val="ListParagraph"/>
              <w:numPr>
                <w:ilvl w:val="0"/>
                <w:numId w:val="1"/>
              </w:numPr>
              <w:spacing w:line="276" w:lineRule="auto"/>
              <w:rPr>
                <w:rFonts w:ascii="Arial" w:eastAsia="Arial" w:hAnsi="Arial" w:cs="Arial"/>
                <w:b/>
                <w:bCs/>
              </w:rPr>
            </w:pPr>
            <w:r w:rsidRPr="66100220">
              <w:rPr>
                <w:rFonts w:ascii="Arial" w:eastAsia="Arial" w:hAnsi="Arial" w:cs="Arial"/>
                <w:b/>
                <w:bCs/>
              </w:rPr>
              <w:t>Editor and distributor of the organisation’s newsletter, The Wing of Friendship.</w:t>
            </w:r>
          </w:p>
          <w:p w14:paraId="34D6EA18" w14:textId="2B843930" w:rsidR="00AC1F36" w:rsidRDefault="5ED29327" w:rsidP="66100220">
            <w:pPr>
              <w:pStyle w:val="ListParagraph"/>
              <w:numPr>
                <w:ilvl w:val="0"/>
                <w:numId w:val="1"/>
              </w:numPr>
              <w:spacing w:line="276" w:lineRule="auto"/>
              <w:rPr>
                <w:rFonts w:ascii="Arial" w:eastAsia="Arial" w:hAnsi="Arial" w:cs="Arial"/>
                <w:b/>
                <w:bCs/>
              </w:rPr>
            </w:pPr>
            <w:r w:rsidRPr="66100220">
              <w:rPr>
                <w:rFonts w:ascii="Arial" w:eastAsia="Arial" w:hAnsi="Arial" w:cs="Arial"/>
                <w:b/>
                <w:bCs/>
              </w:rPr>
              <w:t>Manager and Administrator of the LifeLines website.</w:t>
            </w:r>
          </w:p>
          <w:p w14:paraId="3FE9F23F" w14:textId="20D5371A" w:rsidR="00AC1F36" w:rsidRDefault="5ED29327" w:rsidP="66100220">
            <w:pPr>
              <w:rPr>
                <w:rFonts w:ascii="Arial" w:eastAsia="Arial" w:hAnsi="Arial" w:cs="Arial"/>
              </w:rPr>
            </w:pPr>
            <w:r w:rsidRPr="66100220">
              <w:rPr>
                <w:rFonts w:ascii="Arial" w:eastAsia="Arial" w:hAnsi="Arial" w:cs="Arial"/>
                <w:b/>
                <w:bCs/>
              </w:rPr>
              <w:t>Committee Members/Trustees</w:t>
            </w:r>
          </w:p>
        </w:tc>
      </w:tr>
      <w:tr w:rsidR="00B50803" w14:paraId="67AC7CDD" w14:textId="77777777" w:rsidTr="66100220">
        <w:tc>
          <w:tcPr>
            <w:tcW w:w="3080" w:type="dxa"/>
          </w:tcPr>
          <w:p w14:paraId="1F72F646" w14:textId="77777777" w:rsidR="00B50803" w:rsidRDefault="00B50803" w:rsidP="00552EE9">
            <w:pPr>
              <w:rPr>
                <w:rFonts w:ascii="Arial" w:hAnsi="Arial" w:cs="Arial"/>
                <w:highlight w:val="yellow"/>
              </w:rPr>
            </w:pPr>
          </w:p>
          <w:p w14:paraId="6455EF38" w14:textId="77777777" w:rsidR="00B50803" w:rsidRDefault="00B50803" w:rsidP="00552EE9">
            <w:pPr>
              <w:rPr>
                <w:rFonts w:ascii="Arial" w:hAnsi="Arial" w:cs="Arial"/>
              </w:rPr>
            </w:pPr>
            <w:r w:rsidRPr="00B50803">
              <w:rPr>
                <w:rFonts w:ascii="Arial" w:hAnsi="Arial" w:cs="Arial"/>
              </w:rPr>
              <w:t>Other</w:t>
            </w:r>
          </w:p>
          <w:p w14:paraId="08CE6F91" w14:textId="77777777" w:rsidR="00B50803" w:rsidRPr="00B50803" w:rsidRDefault="00B50803" w:rsidP="00552EE9">
            <w:pPr>
              <w:rPr>
                <w:rFonts w:ascii="Arial" w:hAnsi="Arial" w:cs="Arial"/>
              </w:rPr>
            </w:pPr>
          </w:p>
          <w:p w14:paraId="61CDCEAD" w14:textId="77777777" w:rsidR="00B50803" w:rsidRPr="00AC1F36" w:rsidRDefault="00B50803" w:rsidP="00552EE9">
            <w:pPr>
              <w:rPr>
                <w:rFonts w:ascii="Arial" w:hAnsi="Arial" w:cs="Arial"/>
                <w:highlight w:val="yellow"/>
              </w:rPr>
            </w:pPr>
          </w:p>
        </w:tc>
        <w:tc>
          <w:tcPr>
            <w:tcW w:w="1564" w:type="dxa"/>
          </w:tcPr>
          <w:p w14:paraId="6BB9E253" w14:textId="77777777" w:rsidR="00B50803" w:rsidRDefault="00B50803" w:rsidP="00552EE9">
            <w:pPr>
              <w:rPr>
                <w:rFonts w:ascii="Arial" w:hAnsi="Arial" w:cs="Arial"/>
              </w:rPr>
            </w:pPr>
          </w:p>
        </w:tc>
        <w:tc>
          <w:tcPr>
            <w:tcW w:w="4598" w:type="dxa"/>
          </w:tcPr>
          <w:p w14:paraId="23DE523C" w14:textId="2A961B67" w:rsidR="00B50803" w:rsidRDefault="4F32BDD6" w:rsidP="66100220">
            <w:pPr>
              <w:rPr>
                <w:rFonts w:ascii="Arial" w:hAnsi="Arial" w:cs="Arial"/>
                <w:b/>
                <w:bCs/>
              </w:rPr>
            </w:pPr>
            <w:r w:rsidRPr="66100220">
              <w:rPr>
                <w:rFonts w:ascii="Arial" w:hAnsi="Arial" w:cs="Arial"/>
                <w:b/>
                <w:bCs/>
              </w:rPr>
              <w:t>Not applicable</w:t>
            </w:r>
          </w:p>
        </w:tc>
      </w:tr>
    </w:tbl>
    <w:p w14:paraId="52E56223" w14:textId="77777777" w:rsidR="00A8188A" w:rsidRDefault="00A8188A" w:rsidP="00480FAE">
      <w:pPr>
        <w:spacing w:after="0" w:line="240" w:lineRule="auto"/>
        <w:rPr>
          <w:rFonts w:ascii="Arial" w:hAnsi="Arial" w:cs="Arial"/>
          <w:b/>
          <w:sz w:val="28"/>
          <w:szCs w:val="28"/>
        </w:rPr>
      </w:pPr>
    </w:p>
    <w:p w14:paraId="07547A01" w14:textId="77777777" w:rsidR="00A8188A" w:rsidRDefault="00A8188A" w:rsidP="00480FAE">
      <w:pPr>
        <w:spacing w:after="0" w:line="240" w:lineRule="auto"/>
        <w:rPr>
          <w:rFonts w:ascii="Arial" w:hAnsi="Arial" w:cs="Arial"/>
          <w:b/>
          <w:sz w:val="28"/>
          <w:szCs w:val="28"/>
        </w:rPr>
      </w:pPr>
    </w:p>
    <w:p w14:paraId="1456F001" w14:textId="77777777" w:rsidR="002D7498" w:rsidRPr="00E063C0" w:rsidRDefault="00480FAE" w:rsidP="00480FAE">
      <w:pPr>
        <w:spacing w:after="0" w:line="240" w:lineRule="auto"/>
        <w:rPr>
          <w:rFonts w:ascii="Arial" w:hAnsi="Arial" w:cs="Arial"/>
          <w:b/>
          <w:sz w:val="28"/>
          <w:szCs w:val="28"/>
        </w:rPr>
      </w:pPr>
      <w:r w:rsidRPr="00E063C0">
        <w:rPr>
          <w:rFonts w:ascii="Arial" w:hAnsi="Arial" w:cs="Arial"/>
          <w:b/>
          <w:sz w:val="28"/>
          <w:szCs w:val="28"/>
        </w:rPr>
        <w:t>Achievements and Performance</w:t>
      </w:r>
    </w:p>
    <w:p w14:paraId="5043CB0F" w14:textId="77777777" w:rsidR="002D7498" w:rsidRDefault="002D7498" w:rsidP="00480FAE">
      <w:pPr>
        <w:spacing w:after="0" w:line="240" w:lineRule="auto"/>
        <w:rPr>
          <w:rFonts w:ascii="Arial" w:hAnsi="Arial" w:cs="Arial"/>
          <w:b/>
        </w:rPr>
      </w:pPr>
    </w:p>
    <w:tbl>
      <w:tblPr>
        <w:tblStyle w:val="TableGrid"/>
        <w:tblW w:w="0" w:type="auto"/>
        <w:tblLook w:val="04A0" w:firstRow="1" w:lastRow="0" w:firstColumn="1" w:lastColumn="0" w:noHBand="0" w:noVBand="1"/>
      </w:tblPr>
      <w:tblGrid>
        <w:gridCol w:w="3016"/>
        <w:gridCol w:w="1534"/>
        <w:gridCol w:w="4466"/>
      </w:tblGrid>
      <w:tr w:rsidR="00540BAE" w14:paraId="74EDC469" w14:textId="77777777" w:rsidTr="66100220">
        <w:trPr>
          <w:trHeight w:val="268"/>
        </w:trPr>
        <w:tc>
          <w:tcPr>
            <w:tcW w:w="3080" w:type="dxa"/>
          </w:tcPr>
          <w:p w14:paraId="07459315" w14:textId="77777777" w:rsidR="00540BAE" w:rsidRDefault="00540BAE" w:rsidP="00480FAE">
            <w:pPr>
              <w:rPr>
                <w:rFonts w:ascii="Arial" w:hAnsi="Arial" w:cs="Arial"/>
                <w:highlight w:val="yellow"/>
              </w:rPr>
            </w:pPr>
          </w:p>
        </w:tc>
        <w:tc>
          <w:tcPr>
            <w:tcW w:w="1564" w:type="dxa"/>
          </w:tcPr>
          <w:p w14:paraId="160B26EB" w14:textId="77777777" w:rsidR="00540BAE" w:rsidRPr="00540BAE" w:rsidRDefault="00540BAE" w:rsidP="00480FAE">
            <w:pPr>
              <w:rPr>
                <w:rFonts w:ascii="Arial" w:hAnsi="Arial" w:cs="Arial"/>
                <w:sz w:val="16"/>
                <w:szCs w:val="16"/>
              </w:rPr>
            </w:pPr>
            <w:r w:rsidRPr="00540BAE">
              <w:rPr>
                <w:rFonts w:ascii="Arial" w:hAnsi="Arial" w:cs="Arial"/>
                <w:sz w:val="16"/>
                <w:szCs w:val="16"/>
              </w:rPr>
              <w:t>SORP reference</w:t>
            </w:r>
          </w:p>
        </w:tc>
        <w:tc>
          <w:tcPr>
            <w:tcW w:w="4598" w:type="dxa"/>
          </w:tcPr>
          <w:p w14:paraId="6537F28F" w14:textId="77777777" w:rsidR="00540BAE" w:rsidRDefault="00540BAE" w:rsidP="00480FAE">
            <w:pPr>
              <w:rPr>
                <w:rFonts w:ascii="Arial" w:hAnsi="Arial" w:cs="Arial"/>
                <w:b/>
              </w:rPr>
            </w:pPr>
          </w:p>
        </w:tc>
      </w:tr>
      <w:tr w:rsidR="002D7498" w:rsidRPr="00C54651" w14:paraId="1464DEDE" w14:textId="77777777" w:rsidTr="66100220">
        <w:trPr>
          <w:trHeight w:val="4804"/>
        </w:trPr>
        <w:tc>
          <w:tcPr>
            <w:tcW w:w="3080" w:type="dxa"/>
          </w:tcPr>
          <w:p w14:paraId="6DFB9E20" w14:textId="77777777" w:rsidR="005E43D8" w:rsidRPr="00C54651" w:rsidRDefault="005E43D8" w:rsidP="00480FAE">
            <w:pPr>
              <w:rPr>
                <w:rFonts w:ascii="Arial" w:hAnsi="Arial" w:cs="Arial"/>
              </w:rPr>
            </w:pPr>
          </w:p>
          <w:p w14:paraId="70DF9E56" w14:textId="77777777" w:rsidR="005E43D8" w:rsidRPr="00C54651" w:rsidRDefault="005E43D8" w:rsidP="00480FAE">
            <w:pPr>
              <w:rPr>
                <w:rFonts w:ascii="Arial" w:hAnsi="Arial" w:cs="Arial"/>
              </w:rPr>
            </w:pPr>
          </w:p>
          <w:p w14:paraId="44E871BC" w14:textId="77777777" w:rsidR="005E43D8" w:rsidRPr="00C54651" w:rsidRDefault="005E43D8" w:rsidP="00480FAE">
            <w:pPr>
              <w:rPr>
                <w:rFonts w:ascii="Arial" w:hAnsi="Arial" w:cs="Arial"/>
              </w:rPr>
            </w:pPr>
          </w:p>
          <w:p w14:paraId="4098FA45" w14:textId="77777777" w:rsidR="002D7498" w:rsidRPr="00C54651" w:rsidRDefault="002D7498" w:rsidP="00480FAE">
            <w:pPr>
              <w:rPr>
                <w:rFonts w:ascii="Arial" w:hAnsi="Arial" w:cs="Arial"/>
              </w:rPr>
            </w:pPr>
            <w:r w:rsidRPr="00C54651">
              <w:rPr>
                <w:rFonts w:ascii="Arial" w:hAnsi="Arial" w:cs="Arial"/>
              </w:rPr>
              <w:t xml:space="preserve">Summary of the main achievements of the charity, identifying the difference the charity’s work has made to the circumstances of its beneficiaries and any wider benefits to </w:t>
            </w:r>
            <w:proofErr w:type="gramStart"/>
            <w:r w:rsidRPr="00C54651">
              <w:rPr>
                <w:rFonts w:ascii="Arial" w:hAnsi="Arial" w:cs="Arial"/>
              </w:rPr>
              <w:t>society as a whole</w:t>
            </w:r>
            <w:proofErr w:type="gramEnd"/>
            <w:r w:rsidRPr="00C54651">
              <w:rPr>
                <w:rFonts w:ascii="Arial" w:hAnsi="Arial" w:cs="Arial"/>
              </w:rPr>
              <w:t>.</w:t>
            </w:r>
          </w:p>
        </w:tc>
        <w:tc>
          <w:tcPr>
            <w:tcW w:w="1564" w:type="dxa"/>
          </w:tcPr>
          <w:p w14:paraId="144A5D23" w14:textId="77777777" w:rsidR="005E43D8" w:rsidRPr="00C54651" w:rsidRDefault="005E43D8" w:rsidP="00480FAE">
            <w:pPr>
              <w:rPr>
                <w:rFonts w:ascii="Arial" w:hAnsi="Arial" w:cs="Arial"/>
                <w:sz w:val="16"/>
                <w:szCs w:val="16"/>
              </w:rPr>
            </w:pPr>
          </w:p>
          <w:p w14:paraId="738610EB" w14:textId="77777777" w:rsidR="005E43D8" w:rsidRPr="00C54651" w:rsidRDefault="005E43D8" w:rsidP="00480FAE">
            <w:pPr>
              <w:rPr>
                <w:rFonts w:ascii="Arial" w:hAnsi="Arial" w:cs="Arial"/>
                <w:sz w:val="16"/>
                <w:szCs w:val="16"/>
              </w:rPr>
            </w:pPr>
          </w:p>
          <w:p w14:paraId="637805D2" w14:textId="77777777" w:rsidR="005E43D8" w:rsidRPr="00C54651" w:rsidRDefault="005E43D8" w:rsidP="00480FAE">
            <w:pPr>
              <w:rPr>
                <w:rFonts w:ascii="Arial" w:hAnsi="Arial" w:cs="Arial"/>
                <w:sz w:val="16"/>
                <w:szCs w:val="16"/>
              </w:rPr>
            </w:pPr>
          </w:p>
          <w:p w14:paraId="463F29E8" w14:textId="77777777" w:rsidR="00540BAE" w:rsidRPr="00C54651" w:rsidRDefault="00540BAE" w:rsidP="00480FAE">
            <w:pPr>
              <w:rPr>
                <w:rFonts w:ascii="Arial" w:hAnsi="Arial" w:cs="Arial"/>
                <w:sz w:val="16"/>
                <w:szCs w:val="16"/>
              </w:rPr>
            </w:pPr>
          </w:p>
          <w:p w14:paraId="3B7B4B86" w14:textId="77777777" w:rsidR="00A8188A" w:rsidRPr="00C54651" w:rsidRDefault="00A8188A" w:rsidP="00480FAE">
            <w:pPr>
              <w:rPr>
                <w:rFonts w:ascii="Arial" w:hAnsi="Arial" w:cs="Arial"/>
                <w:sz w:val="16"/>
                <w:szCs w:val="16"/>
              </w:rPr>
            </w:pPr>
          </w:p>
          <w:p w14:paraId="5D1AFEF6" w14:textId="77777777" w:rsidR="002D7498" w:rsidRPr="00C54651" w:rsidRDefault="002D7498" w:rsidP="00480FAE">
            <w:pPr>
              <w:rPr>
                <w:rFonts w:ascii="Arial" w:hAnsi="Arial" w:cs="Arial"/>
                <w:sz w:val="16"/>
                <w:szCs w:val="16"/>
              </w:rPr>
            </w:pPr>
            <w:r w:rsidRPr="00C54651">
              <w:rPr>
                <w:rFonts w:ascii="Arial" w:hAnsi="Arial" w:cs="Arial"/>
                <w:sz w:val="16"/>
                <w:szCs w:val="16"/>
              </w:rPr>
              <w:t>Para 1.20</w:t>
            </w:r>
          </w:p>
        </w:tc>
        <w:tc>
          <w:tcPr>
            <w:tcW w:w="4598" w:type="dxa"/>
          </w:tcPr>
          <w:p w14:paraId="30572068" w14:textId="4B2D1EE4" w:rsidR="002D7498" w:rsidRPr="00C54651" w:rsidRDefault="61113FC9" w:rsidP="66100220">
            <w:pPr>
              <w:spacing w:after="200" w:line="276" w:lineRule="auto"/>
            </w:pPr>
            <w:r w:rsidRPr="66100220">
              <w:rPr>
                <w:rFonts w:ascii="Arial" w:eastAsia="Arial" w:hAnsi="Arial" w:cs="Arial"/>
                <w:b/>
                <w:bCs/>
              </w:rPr>
              <w:t xml:space="preserve">We conducted one successful and well attended Conference in October 2024 which was hybrid (in person and virtual). We heard from two excellent speakers from the USA and UK. A second planned Conference in April had to be cancelled due to </w:t>
            </w:r>
            <w:proofErr w:type="gramStart"/>
            <w:r w:rsidRPr="66100220">
              <w:rPr>
                <w:rFonts w:ascii="Arial" w:eastAsia="Arial" w:hAnsi="Arial" w:cs="Arial"/>
                <w:b/>
                <w:bCs/>
              </w:rPr>
              <w:t>a number of</w:t>
            </w:r>
            <w:proofErr w:type="gramEnd"/>
            <w:r w:rsidRPr="66100220">
              <w:rPr>
                <w:rFonts w:ascii="Arial" w:eastAsia="Arial" w:hAnsi="Arial" w:cs="Arial"/>
                <w:b/>
                <w:bCs/>
              </w:rPr>
              <w:t xml:space="preserve"> Committee members having personal issues unconnected the charity. The October Conference was also our Annual General Meeting which was conducted in full compliance with Charity Commission guidance. Seven Regional Groups around the UK continued to meet both in person and by Zoom regularly. The London Regional Group welcomed LifeLines members from outside the UK to its virtual meetings</w:t>
            </w:r>
          </w:p>
          <w:p w14:paraId="39EDA603" w14:textId="422D3A21" w:rsidR="002D7498" w:rsidRPr="00C54651" w:rsidRDefault="61113FC9" w:rsidP="66100220">
            <w:pPr>
              <w:spacing w:after="200" w:line="276" w:lineRule="auto"/>
            </w:pPr>
            <w:r w:rsidRPr="66100220">
              <w:rPr>
                <w:rFonts w:ascii="Arial" w:eastAsia="Arial" w:hAnsi="Arial" w:cs="Arial"/>
                <w:b/>
                <w:bCs/>
              </w:rPr>
              <w:t xml:space="preserve">LifeLines membership stood at 870 on 30/6/25. The need to change the charity’s bank account led to </w:t>
            </w:r>
            <w:proofErr w:type="gramStart"/>
            <w:r w:rsidRPr="66100220">
              <w:rPr>
                <w:rFonts w:ascii="Arial" w:eastAsia="Arial" w:hAnsi="Arial" w:cs="Arial"/>
                <w:b/>
                <w:bCs/>
              </w:rPr>
              <w:t>a number of</w:t>
            </w:r>
            <w:proofErr w:type="gramEnd"/>
            <w:r w:rsidRPr="66100220">
              <w:rPr>
                <w:rFonts w:ascii="Arial" w:eastAsia="Arial" w:hAnsi="Arial" w:cs="Arial"/>
                <w:b/>
                <w:bCs/>
              </w:rPr>
              <w:t xml:space="preserve"> Members failing to renew their membership. The LifeLines Committee is actively recruiting new members to meet the continuing high demand for penfriends from men and women on Death Row in the USA</w:t>
            </w:r>
          </w:p>
          <w:p w14:paraId="1296E638" w14:textId="5799A4C2" w:rsidR="002D7498" w:rsidRPr="00C54651" w:rsidRDefault="61113FC9" w:rsidP="66100220">
            <w:pPr>
              <w:spacing w:after="200" w:line="276" w:lineRule="auto"/>
            </w:pPr>
            <w:r w:rsidRPr="66100220">
              <w:rPr>
                <w:rFonts w:ascii="Arial" w:eastAsia="Arial" w:hAnsi="Arial" w:cs="Arial"/>
                <w:b/>
                <w:bCs/>
              </w:rPr>
              <w:t>The members-only LifeLines community on Facebook continues to thrive with over 25% of LifeLines Members participating.</w:t>
            </w:r>
          </w:p>
          <w:p w14:paraId="55CB5110" w14:textId="77777777" w:rsidR="002D7498" w:rsidRDefault="61113FC9" w:rsidP="66100220">
            <w:pPr>
              <w:rPr>
                <w:rFonts w:ascii="Arial" w:eastAsia="Arial" w:hAnsi="Arial" w:cs="Arial"/>
                <w:b/>
                <w:bCs/>
              </w:rPr>
            </w:pPr>
            <w:r w:rsidRPr="66100220">
              <w:rPr>
                <w:rFonts w:ascii="Arial" w:eastAsia="Arial" w:hAnsi="Arial" w:cs="Arial"/>
                <w:b/>
                <w:bCs/>
              </w:rPr>
              <w:t>Our income has again exceeded our expenditure through careful attention to costs, making Committee meetings virtual and sending our newsletter, the Wing of Friendship</w:t>
            </w:r>
            <w:r w:rsidR="006C4BB5">
              <w:rPr>
                <w:rFonts w:ascii="Arial" w:eastAsia="Arial" w:hAnsi="Arial" w:cs="Arial"/>
                <w:b/>
                <w:bCs/>
              </w:rPr>
              <w:t>,</w:t>
            </w:r>
            <w:r w:rsidRPr="66100220">
              <w:rPr>
                <w:rFonts w:ascii="Arial" w:eastAsia="Arial" w:hAnsi="Arial" w:cs="Arial"/>
                <w:b/>
                <w:bCs/>
              </w:rPr>
              <w:t xml:space="preserve"> as a digital edition.</w:t>
            </w:r>
          </w:p>
          <w:p w14:paraId="3A0FF5F2" w14:textId="42A5AEF6" w:rsidR="006C4BB5" w:rsidRPr="00C54651" w:rsidRDefault="006C4BB5" w:rsidP="66100220">
            <w:pPr>
              <w:rPr>
                <w:rFonts w:ascii="Arial" w:eastAsia="Arial" w:hAnsi="Arial" w:cs="Arial"/>
              </w:rPr>
            </w:pPr>
          </w:p>
        </w:tc>
      </w:tr>
    </w:tbl>
    <w:p w14:paraId="5630AD66" w14:textId="77777777" w:rsidR="002D7498" w:rsidRPr="00C54651" w:rsidRDefault="002D7498" w:rsidP="00480FAE">
      <w:pPr>
        <w:spacing w:after="0" w:line="240" w:lineRule="auto"/>
        <w:rPr>
          <w:rFonts w:ascii="Arial" w:hAnsi="Arial" w:cs="Arial"/>
          <w:b/>
        </w:rPr>
      </w:pPr>
    </w:p>
    <w:p w14:paraId="29D64E40" w14:textId="77777777" w:rsidR="00D222A0" w:rsidRPr="00C54651" w:rsidRDefault="00D222A0" w:rsidP="00480FAE">
      <w:pPr>
        <w:spacing w:after="0" w:line="240" w:lineRule="auto"/>
        <w:rPr>
          <w:rFonts w:ascii="Arial" w:hAnsi="Arial" w:cs="Arial"/>
          <w:b/>
        </w:rPr>
      </w:pPr>
      <w:r w:rsidRPr="00C54651">
        <w:rPr>
          <w:rFonts w:ascii="Arial" w:hAnsi="Arial" w:cs="Arial"/>
          <w:b/>
        </w:rPr>
        <w:t>Additional information (optional)</w:t>
      </w:r>
    </w:p>
    <w:p w14:paraId="1C7CA7CF" w14:textId="77777777" w:rsidR="00B27A7F" w:rsidRPr="00C54651" w:rsidRDefault="00B27A7F" w:rsidP="00E063C0">
      <w:pPr>
        <w:spacing w:after="0" w:line="240" w:lineRule="auto"/>
        <w:rPr>
          <w:rFonts w:ascii="Arial" w:hAnsi="Arial" w:cs="Arial"/>
        </w:rPr>
      </w:pPr>
      <w:r w:rsidRPr="00C54651">
        <w:rPr>
          <w:rFonts w:ascii="Arial" w:hAnsi="Arial" w:cs="Arial"/>
        </w:rPr>
        <w:t>You may choose to include further statements where relevant about:</w:t>
      </w:r>
    </w:p>
    <w:tbl>
      <w:tblPr>
        <w:tblStyle w:val="TableGrid"/>
        <w:tblW w:w="0" w:type="auto"/>
        <w:tblLook w:val="04A0" w:firstRow="1" w:lastRow="0" w:firstColumn="1" w:lastColumn="0" w:noHBand="0" w:noVBand="1"/>
      </w:tblPr>
      <w:tblGrid>
        <w:gridCol w:w="3022"/>
        <w:gridCol w:w="1525"/>
        <w:gridCol w:w="4469"/>
      </w:tblGrid>
      <w:tr w:rsidR="00B50803" w:rsidRPr="00C54651" w14:paraId="5FAEEE8E" w14:textId="77777777" w:rsidTr="66100220">
        <w:tc>
          <w:tcPr>
            <w:tcW w:w="3080" w:type="dxa"/>
          </w:tcPr>
          <w:p w14:paraId="61829076" w14:textId="77777777" w:rsidR="00B50803" w:rsidRPr="00C54651" w:rsidRDefault="00B50803" w:rsidP="00552EE9">
            <w:pPr>
              <w:rPr>
                <w:rFonts w:ascii="Arial" w:hAnsi="Arial" w:cs="Arial"/>
              </w:rPr>
            </w:pPr>
          </w:p>
          <w:p w14:paraId="2BA226A1" w14:textId="77777777" w:rsidR="00B50803" w:rsidRPr="00C54651" w:rsidRDefault="00B50803" w:rsidP="00552EE9">
            <w:pPr>
              <w:rPr>
                <w:rFonts w:ascii="Arial" w:hAnsi="Arial" w:cs="Arial"/>
              </w:rPr>
            </w:pPr>
          </w:p>
          <w:p w14:paraId="6A0067E0" w14:textId="77777777" w:rsidR="00B50803" w:rsidRPr="00C54651" w:rsidRDefault="00B50803" w:rsidP="00552EE9">
            <w:pPr>
              <w:rPr>
                <w:rFonts w:ascii="Arial" w:hAnsi="Arial" w:cs="Arial"/>
              </w:rPr>
            </w:pPr>
            <w:r w:rsidRPr="00C54651">
              <w:rPr>
                <w:rFonts w:ascii="Arial" w:hAnsi="Arial" w:cs="Arial"/>
              </w:rPr>
              <w:t>Achievements against objectives set</w:t>
            </w:r>
          </w:p>
          <w:p w14:paraId="17AD93B2" w14:textId="77777777" w:rsidR="00B50803" w:rsidRPr="00C54651" w:rsidRDefault="00B50803" w:rsidP="00552EE9">
            <w:pPr>
              <w:rPr>
                <w:rFonts w:ascii="Arial" w:hAnsi="Arial" w:cs="Arial"/>
              </w:rPr>
            </w:pPr>
          </w:p>
          <w:p w14:paraId="0DE4B5B7" w14:textId="77777777" w:rsidR="00B50803" w:rsidRPr="00C54651" w:rsidRDefault="00B50803" w:rsidP="00552EE9">
            <w:pPr>
              <w:rPr>
                <w:rFonts w:ascii="Arial" w:hAnsi="Arial" w:cs="Arial"/>
              </w:rPr>
            </w:pPr>
          </w:p>
        </w:tc>
        <w:tc>
          <w:tcPr>
            <w:tcW w:w="1564" w:type="dxa"/>
          </w:tcPr>
          <w:p w14:paraId="66204FF1" w14:textId="77777777" w:rsidR="00B50803" w:rsidRPr="00C54651" w:rsidRDefault="00B50803" w:rsidP="00AC1F36">
            <w:pPr>
              <w:rPr>
                <w:rFonts w:ascii="Arial" w:hAnsi="Arial" w:cs="Arial"/>
                <w:sz w:val="16"/>
                <w:szCs w:val="16"/>
              </w:rPr>
            </w:pPr>
          </w:p>
          <w:p w14:paraId="2DBF0D7D" w14:textId="77777777" w:rsidR="00B50803" w:rsidRPr="00C54651" w:rsidRDefault="00B50803" w:rsidP="00AC1F36">
            <w:pPr>
              <w:rPr>
                <w:rFonts w:ascii="Arial" w:hAnsi="Arial" w:cs="Arial"/>
                <w:sz w:val="16"/>
                <w:szCs w:val="16"/>
              </w:rPr>
            </w:pPr>
          </w:p>
          <w:p w14:paraId="6B62F1B3" w14:textId="77777777" w:rsidR="00A8188A" w:rsidRPr="00C54651" w:rsidRDefault="00A8188A" w:rsidP="00AC1F36">
            <w:pPr>
              <w:rPr>
                <w:rFonts w:ascii="Arial" w:hAnsi="Arial" w:cs="Arial"/>
                <w:sz w:val="16"/>
                <w:szCs w:val="16"/>
              </w:rPr>
            </w:pPr>
          </w:p>
          <w:p w14:paraId="25623623" w14:textId="77777777" w:rsidR="00B50803" w:rsidRPr="00C54651" w:rsidRDefault="00B50803" w:rsidP="00AC1F36">
            <w:pPr>
              <w:rPr>
                <w:rFonts w:ascii="Arial" w:hAnsi="Arial" w:cs="Arial"/>
                <w:sz w:val="16"/>
                <w:szCs w:val="16"/>
              </w:rPr>
            </w:pPr>
            <w:r w:rsidRPr="00C54651">
              <w:rPr>
                <w:rFonts w:ascii="Arial" w:hAnsi="Arial" w:cs="Arial"/>
                <w:sz w:val="16"/>
                <w:szCs w:val="16"/>
              </w:rPr>
              <w:t>Para 1.41</w:t>
            </w:r>
          </w:p>
          <w:p w14:paraId="02F2C34E" w14:textId="77777777" w:rsidR="00B50803" w:rsidRPr="00C54651" w:rsidRDefault="00B50803" w:rsidP="00AC1F36">
            <w:pPr>
              <w:rPr>
                <w:rFonts w:ascii="Arial" w:hAnsi="Arial" w:cs="Arial"/>
                <w:sz w:val="16"/>
                <w:szCs w:val="16"/>
              </w:rPr>
            </w:pPr>
          </w:p>
          <w:p w14:paraId="680A4E5D" w14:textId="77777777" w:rsidR="00B50803" w:rsidRPr="00C54651" w:rsidRDefault="00B50803" w:rsidP="00AC1F36">
            <w:pPr>
              <w:rPr>
                <w:rFonts w:ascii="Arial" w:hAnsi="Arial" w:cs="Arial"/>
                <w:sz w:val="16"/>
                <w:szCs w:val="16"/>
              </w:rPr>
            </w:pPr>
          </w:p>
          <w:p w14:paraId="19219836" w14:textId="77777777" w:rsidR="00B50803" w:rsidRPr="00C54651" w:rsidRDefault="00B50803" w:rsidP="00AC1F36">
            <w:pPr>
              <w:rPr>
                <w:rFonts w:ascii="Arial" w:hAnsi="Arial" w:cs="Arial"/>
                <w:sz w:val="16"/>
                <w:szCs w:val="16"/>
              </w:rPr>
            </w:pPr>
          </w:p>
        </w:tc>
        <w:tc>
          <w:tcPr>
            <w:tcW w:w="4598" w:type="dxa"/>
          </w:tcPr>
          <w:p w14:paraId="296FEF7D" w14:textId="5E837F7F" w:rsidR="00B50803" w:rsidRPr="00C54651" w:rsidRDefault="5C3AA933" w:rsidP="66100220">
            <w:pPr>
              <w:rPr>
                <w:rFonts w:ascii="Arial" w:hAnsi="Arial" w:cs="Arial"/>
                <w:b/>
                <w:bCs/>
              </w:rPr>
            </w:pPr>
            <w:r w:rsidRPr="66100220">
              <w:rPr>
                <w:rFonts w:ascii="Arial" w:hAnsi="Arial" w:cs="Arial"/>
                <w:b/>
                <w:bCs/>
              </w:rPr>
              <w:t>Not applicable</w:t>
            </w:r>
          </w:p>
        </w:tc>
      </w:tr>
      <w:tr w:rsidR="00AC1F36" w:rsidRPr="00C54651" w14:paraId="7E5BFBD9" w14:textId="77777777" w:rsidTr="66100220">
        <w:tc>
          <w:tcPr>
            <w:tcW w:w="3080" w:type="dxa"/>
          </w:tcPr>
          <w:p w14:paraId="7194DBDC" w14:textId="77777777" w:rsidR="00AC1F36" w:rsidRPr="00C54651" w:rsidRDefault="00AC1F36" w:rsidP="00552EE9">
            <w:pPr>
              <w:rPr>
                <w:rFonts w:ascii="Arial" w:hAnsi="Arial" w:cs="Arial"/>
              </w:rPr>
            </w:pPr>
          </w:p>
          <w:p w14:paraId="769D0D3C" w14:textId="77777777" w:rsidR="00AC1F36" w:rsidRPr="00C54651" w:rsidRDefault="00AC1F36" w:rsidP="00552EE9">
            <w:pPr>
              <w:rPr>
                <w:rFonts w:ascii="Arial" w:hAnsi="Arial" w:cs="Arial"/>
              </w:rPr>
            </w:pPr>
          </w:p>
          <w:p w14:paraId="453AD521" w14:textId="77777777" w:rsidR="00AC1F36" w:rsidRPr="00C54651" w:rsidRDefault="00AC1F36" w:rsidP="00552EE9">
            <w:pPr>
              <w:rPr>
                <w:rFonts w:ascii="Arial" w:hAnsi="Arial" w:cs="Arial"/>
              </w:rPr>
            </w:pPr>
            <w:r w:rsidRPr="00C54651">
              <w:rPr>
                <w:rFonts w:ascii="Arial" w:hAnsi="Arial" w:cs="Arial"/>
              </w:rPr>
              <w:t>Performance of fundraising activities against objectives set</w:t>
            </w:r>
          </w:p>
          <w:p w14:paraId="54CD245A" w14:textId="77777777" w:rsidR="00AC1F36" w:rsidRPr="00C54651" w:rsidRDefault="00AC1F36" w:rsidP="00552EE9">
            <w:pPr>
              <w:rPr>
                <w:rFonts w:ascii="Arial" w:hAnsi="Arial" w:cs="Arial"/>
              </w:rPr>
            </w:pPr>
          </w:p>
          <w:p w14:paraId="1231BE67" w14:textId="77777777" w:rsidR="00AC1F36" w:rsidRPr="00C54651" w:rsidRDefault="00AC1F36" w:rsidP="00552EE9">
            <w:pPr>
              <w:rPr>
                <w:rFonts w:ascii="Arial" w:hAnsi="Arial" w:cs="Arial"/>
              </w:rPr>
            </w:pPr>
          </w:p>
        </w:tc>
        <w:tc>
          <w:tcPr>
            <w:tcW w:w="1564" w:type="dxa"/>
          </w:tcPr>
          <w:p w14:paraId="36FEB5B0" w14:textId="77777777" w:rsidR="00AC1F36" w:rsidRPr="00C54651" w:rsidRDefault="00AC1F36" w:rsidP="00AC1F36">
            <w:pPr>
              <w:rPr>
                <w:rFonts w:ascii="Arial" w:hAnsi="Arial" w:cs="Arial"/>
                <w:sz w:val="16"/>
                <w:szCs w:val="16"/>
              </w:rPr>
            </w:pPr>
          </w:p>
          <w:p w14:paraId="30D7AA69" w14:textId="77777777" w:rsidR="00B50803" w:rsidRPr="00C54651" w:rsidRDefault="00B50803" w:rsidP="00AC1F36">
            <w:pPr>
              <w:rPr>
                <w:rFonts w:ascii="Arial" w:hAnsi="Arial" w:cs="Arial"/>
                <w:sz w:val="16"/>
                <w:szCs w:val="16"/>
              </w:rPr>
            </w:pPr>
          </w:p>
          <w:p w14:paraId="7196D064" w14:textId="77777777" w:rsidR="00A8188A" w:rsidRPr="00C54651" w:rsidRDefault="00A8188A" w:rsidP="00AC1F36">
            <w:pPr>
              <w:rPr>
                <w:rFonts w:ascii="Arial" w:hAnsi="Arial" w:cs="Arial"/>
                <w:sz w:val="16"/>
                <w:szCs w:val="16"/>
              </w:rPr>
            </w:pPr>
          </w:p>
          <w:p w14:paraId="34FF1C98" w14:textId="77777777" w:rsidR="00A8188A" w:rsidRPr="00C54651" w:rsidRDefault="00A8188A" w:rsidP="00AC1F36">
            <w:pPr>
              <w:rPr>
                <w:rFonts w:ascii="Arial" w:hAnsi="Arial" w:cs="Arial"/>
                <w:sz w:val="16"/>
                <w:szCs w:val="16"/>
              </w:rPr>
            </w:pPr>
          </w:p>
          <w:p w14:paraId="70CCCD42" w14:textId="77777777" w:rsidR="00B50803" w:rsidRPr="00C54651" w:rsidRDefault="00B50803" w:rsidP="00AC1F36">
            <w:pPr>
              <w:rPr>
                <w:rFonts w:ascii="Arial" w:hAnsi="Arial" w:cs="Arial"/>
                <w:sz w:val="16"/>
                <w:szCs w:val="16"/>
              </w:rPr>
            </w:pPr>
            <w:r w:rsidRPr="00C54651">
              <w:rPr>
                <w:rFonts w:ascii="Arial" w:hAnsi="Arial" w:cs="Arial"/>
                <w:sz w:val="16"/>
                <w:szCs w:val="16"/>
              </w:rPr>
              <w:t>Para 1.41</w:t>
            </w:r>
          </w:p>
        </w:tc>
        <w:tc>
          <w:tcPr>
            <w:tcW w:w="4598" w:type="dxa"/>
          </w:tcPr>
          <w:p w14:paraId="6D072C0D" w14:textId="16B5CA5B" w:rsidR="00AC1F36" w:rsidRPr="00C54651" w:rsidRDefault="208041C1" w:rsidP="66100220">
            <w:pPr>
              <w:rPr>
                <w:rFonts w:ascii="Arial" w:hAnsi="Arial" w:cs="Arial"/>
                <w:b/>
                <w:bCs/>
              </w:rPr>
            </w:pPr>
            <w:r w:rsidRPr="66100220">
              <w:rPr>
                <w:rFonts w:ascii="Arial" w:hAnsi="Arial" w:cs="Arial"/>
                <w:b/>
                <w:bCs/>
              </w:rPr>
              <w:t>Not applicable</w:t>
            </w:r>
          </w:p>
        </w:tc>
      </w:tr>
      <w:tr w:rsidR="00AC1F36" w:rsidRPr="00C54651" w14:paraId="0DEEB809" w14:textId="77777777" w:rsidTr="66100220">
        <w:tc>
          <w:tcPr>
            <w:tcW w:w="3080" w:type="dxa"/>
          </w:tcPr>
          <w:p w14:paraId="48A21919" w14:textId="77777777" w:rsidR="00AC1F36" w:rsidRPr="00C54651" w:rsidRDefault="00AC1F36" w:rsidP="00552EE9">
            <w:pPr>
              <w:rPr>
                <w:rFonts w:ascii="Arial" w:hAnsi="Arial" w:cs="Arial"/>
              </w:rPr>
            </w:pPr>
          </w:p>
          <w:p w14:paraId="6BD18F9B" w14:textId="77777777" w:rsidR="00AC1F36" w:rsidRPr="00C54651" w:rsidRDefault="00AC1F36" w:rsidP="00552EE9">
            <w:pPr>
              <w:rPr>
                <w:rFonts w:ascii="Arial" w:hAnsi="Arial" w:cs="Arial"/>
              </w:rPr>
            </w:pPr>
          </w:p>
          <w:p w14:paraId="15EBB3A2" w14:textId="77777777" w:rsidR="00AC1F36" w:rsidRPr="00C54651" w:rsidRDefault="00AC1F36" w:rsidP="00552EE9">
            <w:pPr>
              <w:rPr>
                <w:rFonts w:ascii="Arial" w:hAnsi="Arial" w:cs="Arial"/>
              </w:rPr>
            </w:pPr>
            <w:r w:rsidRPr="00C54651">
              <w:rPr>
                <w:rFonts w:ascii="Arial" w:hAnsi="Arial" w:cs="Arial"/>
              </w:rPr>
              <w:t>Investment performance against objectives</w:t>
            </w:r>
          </w:p>
          <w:p w14:paraId="238601FE" w14:textId="77777777" w:rsidR="00AC1F36" w:rsidRPr="00C54651" w:rsidRDefault="00AC1F36" w:rsidP="00552EE9">
            <w:pPr>
              <w:rPr>
                <w:rFonts w:ascii="Arial" w:hAnsi="Arial" w:cs="Arial"/>
              </w:rPr>
            </w:pPr>
          </w:p>
          <w:p w14:paraId="0F3CABC7" w14:textId="77777777" w:rsidR="00AC1F36" w:rsidRPr="00C54651" w:rsidRDefault="00AC1F36" w:rsidP="00552EE9">
            <w:pPr>
              <w:rPr>
                <w:rFonts w:ascii="Arial" w:hAnsi="Arial" w:cs="Arial"/>
              </w:rPr>
            </w:pPr>
          </w:p>
        </w:tc>
        <w:tc>
          <w:tcPr>
            <w:tcW w:w="1564" w:type="dxa"/>
          </w:tcPr>
          <w:p w14:paraId="5B08B5D1" w14:textId="77777777" w:rsidR="00AC1F36" w:rsidRPr="00C54651" w:rsidRDefault="00AC1F36" w:rsidP="00552EE9">
            <w:pPr>
              <w:rPr>
                <w:rFonts w:ascii="Arial" w:hAnsi="Arial" w:cs="Arial"/>
                <w:sz w:val="16"/>
                <w:szCs w:val="16"/>
              </w:rPr>
            </w:pPr>
          </w:p>
          <w:p w14:paraId="16DEB4AB" w14:textId="77777777" w:rsidR="00B50803" w:rsidRPr="00C54651" w:rsidRDefault="00B50803" w:rsidP="00552EE9">
            <w:pPr>
              <w:rPr>
                <w:rFonts w:ascii="Arial" w:hAnsi="Arial" w:cs="Arial"/>
                <w:sz w:val="16"/>
                <w:szCs w:val="16"/>
              </w:rPr>
            </w:pPr>
          </w:p>
          <w:p w14:paraId="0AD9C6F4" w14:textId="77777777" w:rsidR="00A8188A" w:rsidRPr="00C54651" w:rsidRDefault="00A8188A" w:rsidP="00552EE9">
            <w:pPr>
              <w:rPr>
                <w:rFonts w:ascii="Arial" w:hAnsi="Arial" w:cs="Arial"/>
                <w:sz w:val="16"/>
                <w:szCs w:val="16"/>
              </w:rPr>
            </w:pPr>
          </w:p>
          <w:p w14:paraId="59402F54" w14:textId="77777777" w:rsidR="00B50803" w:rsidRPr="00C54651" w:rsidRDefault="00B50803" w:rsidP="00552EE9">
            <w:pPr>
              <w:rPr>
                <w:rFonts w:ascii="Arial" w:hAnsi="Arial" w:cs="Arial"/>
                <w:sz w:val="16"/>
                <w:szCs w:val="16"/>
              </w:rPr>
            </w:pPr>
            <w:r w:rsidRPr="00C54651">
              <w:rPr>
                <w:rFonts w:ascii="Arial" w:hAnsi="Arial" w:cs="Arial"/>
                <w:sz w:val="16"/>
                <w:szCs w:val="16"/>
              </w:rPr>
              <w:t>Para 1.41</w:t>
            </w:r>
          </w:p>
        </w:tc>
        <w:tc>
          <w:tcPr>
            <w:tcW w:w="4598" w:type="dxa"/>
          </w:tcPr>
          <w:p w14:paraId="4B1F511A" w14:textId="42589DE6" w:rsidR="00AC1F36" w:rsidRPr="00C54651" w:rsidRDefault="7643ACA8" w:rsidP="66100220">
            <w:pPr>
              <w:rPr>
                <w:rFonts w:ascii="Arial" w:hAnsi="Arial" w:cs="Arial"/>
                <w:b/>
                <w:bCs/>
              </w:rPr>
            </w:pPr>
            <w:r w:rsidRPr="66100220">
              <w:rPr>
                <w:rFonts w:ascii="Arial" w:hAnsi="Arial" w:cs="Arial"/>
                <w:b/>
                <w:bCs/>
              </w:rPr>
              <w:t>Not applicable</w:t>
            </w:r>
          </w:p>
        </w:tc>
      </w:tr>
      <w:tr w:rsidR="005944B2" w14:paraId="01E0AF0C" w14:textId="77777777" w:rsidTr="66100220">
        <w:tc>
          <w:tcPr>
            <w:tcW w:w="3080" w:type="dxa"/>
          </w:tcPr>
          <w:p w14:paraId="65F9C3DC" w14:textId="77777777" w:rsidR="005944B2" w:rsidRPr="00C54651" w:rsidRDefault="005944B2" w:rsidP="00552EE9">
            <w:pPr>
              <w:rPr>
                <w:rFonts w:ascii="Arial" w:hAnsi="Arial" w:cs="Arial"/>
              </w:rPr>
            </w:pPr>
          </w:p>
          <w:p w14:paraId="035EEDE5" w14:textId="77777777" w:rsidR="005944B2" w:rsidRPr="00C54651" w:rsidRDefault="005944B2" w:rsidP="00552EE9">
            <w:pPr>
              <w:rPr>
                <w:rFonts w:ascii="Arial" w:hAnsi="Arial" w:cs="Arial"/>
              </w:rPr>
            </w:pPr>
            <w:r w:rsidRPr="00C54651">
              <w:rPr>
                <w:rFonts w:ascii="Arial" w:hAnsi="Arial" w:cs="Arial"/>
              </w:rPr>
              <w:t>Other</w:t>
            </w:r>
          </w:p>
          <w:p w14:paraId="5023141B" w14:textId="77777777" w:rsidR="005944B2" w:rsidRPr="00C54651" w:rsidRDefault="005944B2" w:rsidP="00552EE9">
            <w:pPr>
              <w:rPr>
                <w:rFonts w:ascii="Arial" w:hAnsi="Arial" w:cs="Arial"/>
              </w:rPr>
            </w:pPr>
          </w:p>
          <w:p w14:paraId="1F3B1409" w14:textId="77777777" w:rsidR="005944B2" w:rsidRPr="00C54651" w:rsidRDefault="005944B2" w:rsidP="00552EE9">
            <w:pPr>
              <w:rPr>
                <w:rFonts w:ascii="Arial" w:hAnsi="Arial" w:cs="Arial"/>
              </w:rPr>
            </w:pPr>
          </w:p>
        </w:tc>
        <w:tc>
          <w:tcPr>
            <w:tcW w:w="1564" w:type="dxa"/>
          </w:tcPr>
          <w:p w14:paraId="562C75D1" w14:textId="77777777" w:rsidR="005944B2" w:rsidRDefault="005944B2" w:rsidP="00552EE9">
            <w:pPr>
              <w:rPr>
                <w:rFonts w:ascii="Arial" w:hAnsi="Arial" w:cs="Arial"/>
              </w:rPr>
            </w:pPr>
          </w:p>
        </w:tc>
        <w:tc>
          <w:tcPr>
            <w:tcW w:w="4598" w:type="dxa"/>
          </w:tcPr>
          <w:p w14:paraId="664355AD" w14:textId="7A91EB79" w:rsidR="005944B2" w:rsidRDefault="1138B5E2" w:rsidP="66100220">
            <w:pPr>
              <w:rPr>
                <w:rFonts w:ascii="Arial" w:hAnsi="Arial" w:cs="Arial"/>
                <w:b/>
                <w:bCs/>
              </w:rPr>
            </w:pPr>
            <w:r w:rsidRPr="66100220">
              <w:rPr>
                <w:rFonts w:ascii="Arial" w:hAnsi="Arial" w:cs="Arial"/>
                <w:b/>
                <w:bCs/>
              </w:rPr>
              <w:t>Not applicable</w:t>
            </w:r>
          </w:p>
        </w:tc>
      </w:tr>
    </w:tbl>
    <w:p w14:paraId="1A965116" w14:textId="77777777" w:rsidR="00A01A12" w:rsidRDefault="00A01A12" w:rsidP="00E063C0">
      <w:pPr>
        <w:spacing w:after="0" w:line="240" w:lineRule="auto"/>
        <w:rPr>
          <w:rFonts w:ascii="Arial" w:hAnsi="Arial" w:cs="Arial"/>
        </w:rPr>
      </w:pPr>
    </w:p>
    <w:p w14:paraId="7DF4E37C" w14:textId="77777777" w:rsidR="00A54DA2" w:rsidRDefault="00A54DA2">
      <w:pPr>
        <w:rPr>
          <w:rFonts w:ascii="Arial" w:hAnsi="Arial" w:cs="Arial"/>
          <w:b/>
          <w:sz w:val="28"/>
          <w:szCs w:val="28"/>
        </w:rPr>
      </w:pPr>
      <w:r>
        <w:rPr>
          <w:rFonts w:ascii="Arial" w:hAnsi="Arial" w:cs="Arial"/>
          <w:b/>
          <w:sz w:val="28"/>
          <w:szCs w:val="28"/>
        </w:rPr>
        <w:br w:type="page"/>
      </w:r>
    </w:p>
    <w:p w14:paraId="1B90ACAD" w14:textId="77777777" w:rsidR="00480FAE" w:rsidRPr="00E063C0" w:rsidRDefault="00480FAE" w:rsidP="00480FAE">
      <w:pPr>
        <w:spacing w:after="0" w:line="240" w:lineRule="auto"/>
        <w:rPr>
          <w:rFonts w:ascii="Arial" w:hAnsi="Arial" w:cs="Arial"/>
          <w:b/>
          <w:sz w:val="28"/>
          <w:szCs w:val="28"/>
        </w:rPr>
      </w:pPr>
      <w:r w:rsidRPr="00E063C0">
        <w:rPr>
          <w:rFonts w:ascii="Arial" w:hAnsi="Arial" w:cs="Arial"/>
          <w:b/>
          <w:sz w:val="28"/>
          <w:szCs w:val="28"/>
        </w:rPr>
        <w:lastRenderedPageBreak/>
        <w:t>Financial Review</w:t>
      </w:r>
    </w:p>
    <w:p w14:paraId="44FB30F8" w14:textId="77777777" w:rsidR="00201AD2" w:rsidRDefault="00201AD2" w:rsidP="00480FAE">
      <w:pPr>
        <w:spacing w:after="0" w:line="240" w:lineRule="auto"/>
        <w:rPr>
          <w:rFonts w:ascii="Arial" w:hAnsi="Arial" w:cs="Arial"/>
          <w:b/>
        </w:rPr>
      </w:pPr>
    </w:p>
    <w:tbl>
      <w:tblPr>
        <w:tblStyle w:val="TableGrid"/>
        <w:tblW w:w="0" w:type="auto"/>
        <w:tblLook w:val="04A0" w:firstRow="1" w:lastRow="0" w:firstColumn="1" w:lastColumn="0" w:noHBand="0" w:noVBand="1"/>
      </w:tblPr>
      <w:tblGrid>
        <w:gridCol w:w="3013"/>
        <w:gridCol w:w="1523"/>
        <w:gridCol w:w="4480"/>
      </w:tblGrid>
      <w:tr w:rsidR="00201AD2" w:rsidRPr="00C54651" w14:paraId="14A4C34D" w14:textId="77777777" w:rsidTr="66100220">
        <w:tc>
          <w:tcPr>
            <w:tcW w:w="3080" w:type="dxa"/>
          </w:tcPr>
          <w:p w14:paraId="3A83CCA8" w14:textId="77777777" w:rsidR="00201AD2" w:rsidRPr="00C54651" w:rsidRDefault="00201AD2" w:rsidP="00480FAE">
            <w:pPr>
              <w:rPr>
                <w:rFonts w:ascii="Arial" w:hAnsi="Arial" w:cs="Arial"/>
              </w:rPr>
            </w:pPr>
            <w:r w:rsidRPr="00C54651">
              <w:rPr>
                <w:rFonts w:ascii="Arial" w:hAnsi="Arial" w:cs="Arial"/>
              </w:rPr>
              <w:t>Review of the charity’s financial position at the end of the period</w:t>
            </w:r>
          </w:p>
        </w:tc>
        <w:tc>
          <w:tcPr>
            <w:tcW w:w="1564" w:type="dxa"/>
          </w:tcPr>
          <w:p w14:paraId="0119C01B" w14:textId="77777777" w:rsidR="00201AD2" w:rsidRPr="00C54651" w:rsidRDefault="00201AD2" w:rsidP="00480FAE">
            <w:pPr>
              <w:rPr>
                <w:rFonts w:ascii="Arial" w:hAnsi="Arial" w:cs="Arial"/>
                <w:sz w:val="16"/>
                <w:szCs w:val="16"/>
              </w:rPr>
            </w:pPr>
            <w:r w:rsidRPr="00C54651">
              <w:rPr>
                <w:rFonts w:ascii="Arial" w:hAnsi="Arial" w:cs="Arial"/>
                <w:sz w:val="16"/>
                <w:szCs w:val="16"/>
              </w:rPr>
              <w:t>Para 1.21</w:t>
            </w:r>
          </w:p>
        </w:tc>
        <w:tc>
          <w:tcPr>
            <w:tcW w:w="4598" w:type="dxa"/>
          </w:tcPr>
          <w:p w14:paraId="1DA6542E" w14:textId="1DB1F4F7" w:rsidR="00201AD2" w:rsidRPr="00C54651" w:rsidRDefault="6E26E15B" w:rsidP="66100220">
            <w:pPr>
              <w:rPr>
                <w:rFonts w:ascii="Arial" w:hAnsi="Arial" w:cs="Arial"/>
                <w:b/>
                <w:bCs/>
              </w:rPr>
            </w:pPr>
            <w:r w:rsidRPr="66100220">
              <w:rPr>
                <w:rFonts w:ascii="Arial" w:hAnsi="Arial" w:cs="Arial"/>
                <w:b/>
                <w:bCs/>
              </w:rPr>
              <w:t xml:space="preserve">In small surplus. The breakdown </w:t>
            </w:r>
            <w:r w:rsidR="006C4BB5">
              <w:rPr>
                <w:rFonts w:ascii="Arial" w:hAnsi="Arial" w:cs="Arial"/>
                <w:b/>
                <w:bCs/>
              </w:rPr>
              <w:t xml:space="preserve">of </w:t>
            </w:r>
            <w:r w:rsidRPr="66100220">
              <w:rPr>
                <w:rFonts w:ascii="Arial" w:hAnsi="Arial" w:cs="Arial"/>
                <w:b/>
                <w:bCs/>
              </w:rPr>
              <w:t>income and expenditure can be seen in the Annual Accounts of LifeLines.</w:t>
            </w:r>
          </w:p>
        </w:tc>
      </w:tr>
      <w:tr w:rsidR="00201AD2" w:rsidRPr="00C54651" w14:paraId="03C5E603" w14:textId="77777777" w:rsidTr="66100220">
        <w:tc>
          <w:tcPr>
            <w:tcW w:w="3080" w:type="dxa"/>
          </w:tcPr>
          <w:p w14:paraId="65850BA9" w14:textId="77777777" w:rsidR="00201AD2" w:rsidRPr="00C54651" w:rsidRDefault="002E514D" w:rsidP="00480FAE">
            <w:pPr>
              <w:rPr>
                <w:rFonts w:ascii="Arial" w:hAnsi="Arial" w:cs="Arial"/>
              </w:rPr>
            </w:pPr>
            <w:r w:rsidRPr="00C54651">
              <w:rPr>
                <w:rFonts w:ascii="Arial" w:hAnsi="Arial" w:cs="Arial"/>
              </w:rPr>
              <w:t xml:space="preserve">Statement explaining the policy for holding reserves stating why they </w:t>
            </w:r>
            <w:r w:rsidR="00260163" w:rsidRPr="00C54651">
              <w:rPr>
                <w:rFonts w:ascii="Arial" w:hAnsi="Arial" w:cs="Arial"/>
              </w:rPr>
              <w:t>are held</w:t>
            </w:r>
          </w:p>
        </w:tc>
        <w:tc>
          <w:tcPr>
            <w:tcW w:w="1564" w:type="dxa"/>
          </w:tcPr>
          <w:p w14:paraId="630DA5DE" w14:textId="77777777" w:rsidR="00201AD2" w:rsidRPr="00C54651" w:rsidRDefault="002E514D" w:rsidP="00480FAE">
            <w:pPr>
              <w:rPr>
                <w:rFonts w:ascii="Arial" w:hAnsi="Arial" w:cs="Arial"/>
                <w:sz w:val="16"/>
                <w:szCs w:val="16"/>
              </w:rPr>
            </w:pPr>
            <w:r w:rsidRPr="00C54651">
              <w:rPr>
                <w:rFonts w:ascii="Arial" w:hAnsi="Arial" w:cs="Arial"/>
                <w:sz w:val="16"/>
                <w:szCs w:val="16"/>
              </w:rPr>
              <w:t>Para 1.22</w:t>
            </w:r>
          </w:p>
        </w:tc>
        <w:tc>
          <w:tcPr>
            <w:tcW w:w="4598" w:type="dxa"/>
          </w:tcPr>
          <w:p w14:paraId="3041E394" w14:textId="7BB64C9E" w:rsidR="00201AD2" w:rsidRPr="00C54651" w:rsidRDefault="747A4066" w:rsidP="66100220">
            <w:pPr>
              <w:rPr>
                <w:rFonts w:ascii="Arial" w:hAnsi="Arial" w:cs="Arial"/>
                <w:b/>
                <w:bCs/>
              </w:rPr>
            </w:pPr>
            <w:r w:rsidRPr="66100220">
              <w:rPr>
                <w:rFonts w:ascii="Arial" w:hAnsi="Arial" w:cs="Arial"/>
                <w:b/>
                <w:bCs/>
              </w:rPr>
              <w:t>LifeLines holds an Operational Reserve which is sufficient to provide for a three-month admin</w:t>
            </w:r>
            <w:r w:rsidR="006C4BB5">
              <w:rPr>
                <w:rFonts w:ascii="Arial" w:hAnsi="Arial" w:cs="Arial"/>
                <w:b/>
                <w:bCs/>
              </w:rPr>
              <w:t>i</w:t>
            </w:r>
            <w:r w:rsidRPr="66100220">
              <w:rPr>
                <w:rFonts w:ascii="Arial" w:hAnsi="Arial" w:cs="Arial"/>
                <w:b/>
                <w:bCs/>
              </w:rPr>
              <w:t>strative capability for the winding up of the charity in the event of its closure. The value of the Operational Reserve is</w:t>
            </w:r>
            <w:r w:rsidR="77F69C1B" w:rsidRPr="66100220">
              <w:rPr>
                <w:rFonts w:ascii="Arial" w:hAnsi="Arial" w:cs="Arial"/>
                <w:b/>
                <w:bCs/>
              </w:rPr>
              <w:t xml:space="preserve"> reviewed annually.</w:t>
            </w:r>
          </w:p>
        </w:tc>
      </w:tr>
      <w:tr w:rsidR="00260163" w:rsidRPr="00C54651" w14:paraId="2E4AD4BF" w14:textId="77777777" w:rsidTr="66100220">
        <w:tc>
          <w:tcPr>
            <w:tcW w:w="3080" w:type="dxa"/>
          </w:tcPr>
          <w:p w14:paraId="6F5F4848" w14:textId="77777777" w:rsidR="00260163" w:rsidRPr="00C54651" w:rsidRDefault="00260163" w:rsidP="00480FAE">
            <w:pPr>
              <w:rPr>
                <w:rFonts w:ascii="Arial" w:hAnsi="Arial" w:cs="Arial"/>
              </w:rPr>
            </w:pPr>
            <w:proofErr w:type="gramStart"/>
            <w:r w:rsidRPr="00C54651">
              <w:rPr>
                <w:rFonts w:ascii="Arial" w:hAnsi="Arial" w:cs="Arial"/>
              </w:rPr>
              <w:t>Amount</w:t>
            </w:r>
            <w:proofErr w:type="gramEnd"/>
            <w:r w:rsidRPr="00C54651">
              <w:rPr>
                <w:rFonts w:ascii="Arial" w:hAnsi="Arial" w:cs="Arial"/>
              </w:rPr>
              <w:t xml:space="preserve"> of reserves held</w:t>
            </w:r>
          </w:p>
        </w:tc>
        <w:tc>
          <w:tcPr>
            <w:tcW w:w="1564" w:type="dxa"/>
          </w:tcPr>
          <w:p w14:paraId="79DB9B84" w14:textId="77777777" w:rsidR="00260163" w:rsidRPr="00C54651" w:rsidRDefault="00260163" w:rsidP="00480FAE">
            <w:pPr>
              <w:rPr>
                <w:rFonts w:ascii="Arial" w:hAnsi="Arial" w:cs="Arial"/>
                <w:sz w:val="16"/>
                <w:szCs w:val="16"/>
              </w:rPr>
            </w:pPr>
            <w:r w:rsidRPr="00C54651">
              <w:rPr>
                <w:rFonts w:ascii="Arial" w:hAnsi="Arial" w:cs="Arial"/>
                <w:sz w:val="16"/>
                <w:szCs w:val="16"/>
              </w:rPr>
              <w:t>Para 1.22</w:t>
            </w:r>
          </w:p>
        </w:tc>
        <w:tc>
          <w:tcPr>
            <w:tcW w:w="4598" w:type="dxa"/>
          </w:tcPr>
          <w:p w14:paraId="722B00AE" w14:textId="6552C437" w:rsidR="00260163" w:rsidRPr="00C54651" w:rsidRDefault="7B74770E" w:rsidP="66100220">
            <w:pPr>
              <w:rPr>
                <w:rFonts w:ascii="Arial" w:hAnsi="Arial" w:cs="Arial"/>
                <w:b/>
                <w:bCs/>
              </w:rPr>
            </w:pPr>
            <w:r w:rsidRPr="66100220">
              <w:rPr>
                <w:rFonts w:ascii="Arial" w:hAnsi="Arial" w:cs="Arial"/>
                <w:b/>
                <w:bCs/>
              </w:rPr>
              <w:t>£6000</w:t>
            </w:r>
          </w:p>
        </w:tc>
      </w:tr>
      <w:tr w:rsidR="00260163" w:rsidRPr="00C54651" w14:paraId="7BDA8977" w14:textId="77777777" w:rsidTr="66100220">
        <w:tc>
          <w:tcPr>
            <w:tcW w:w="3080" w:type="dxa"/>
          </w:tcPr>
          <w:p w14:paraId="36E36BC0" w14:textId="77777777" w:rsidR="00260163" w:rsidRPr="00C54651" w:rsidRDefault="00260163" w:rsidP="00480FAE">
            <w:pPr>
              <w:rPr>
                <w:rFonts w:ascii="Arial" w:hAnsi="Arial" w:cs="Arial"/>
              </w:rPr>
            </w:pPr>
            <w:r w:rsidRPr="00C54651">
              <w:rPr>
                <w:rFonts w:ascii="Arial" w:hAnsi="Arial" w:cs="Arial"/>
              </w:rPr>
              <w:t>Reasons for holding zero reserves</w:t>
            </w:r>
          </w:p>
        </w:tc>
        <w:tc>
          <w:tcPr>
            <w:tcW w:w="1564" w:type="dxa"/>
          </w:tcPr>
          <w:p w14:paraId="0EF5A083" w14:textId="77777777" w:rsidR="00260163" w:rsidRPr="00C54651" w:rsidRDefault="00260163" w:rsidP="00480FAE">
            <w:pPr>
              <w:rPr>
                <w:rFonts w:ascii="Arial" w:hAnsi="Arial" w:cs="Arial"/>
                <w:sz w:val="16"/>
                <w:szCs w:val="16"/>
              </w:rPr>
            </w:pPr>
            <w:r w:rsidRPr="00C54651">
              <w:rPr>
                <w:rFonts w:ascii="Arial" w:hAnsi="Arial" w:cs="Arial"/>
                <w:sz w:val="16"/>
                <w:szCs w:val="16"/>
              </w:rPr>
              <w:t>Para 1.22</w:t>
            </w:r>
          </w:p>
        </w:tc>
        <w:tc>
          <w:tcPr>
            <w:tcW w:w="4598" w:type="dxa"/>
          </w:tcPr>
          <w:p w14:paraId="42C6D796" w14:textId="273E629E" w:rsidR="00260163" w:rsidRPr="00C54651" w:rsidRDefault="0A99A473" w:rsidP="66100220">
            <w:pPr>
              <w:rPr>
                <w:rFonts w:ascii="Arial" w:hAnsi="Arial" w:cs="Arial"/>
                <w:b/>
                <w:bCs/>
              </w:rPr>
            </w:pPr>
            <w:r w:rsidRPr="66100220">
              <w:rPr>
                <w:rFonts w:ascii="Arial" w:hAnsi="Arial" w:cs="Arial"/>
                <w:b/>
                <w:bCs/>
              </w:rPr>
              <w:t>Not applicable</w:t>
            </w:r>
            <w:r w:rsidR="4C55976E" w:rsidRPr="66100220">
              <w:rPr>
                <w:rFonts w:ascii="Arial" w:hAnsi="Arial" w:cs="Arial"/>
                <w:b/>
                <w:bCs/>
              </w:rPr>
              <w:t>.</w:t>
            </w:r>
          </w:p>
        </w:tc>
      </w:tr>
      <w:tr w:rsidR="00201AD2" w:rsidRPr="00C54651" w14:paraId="5E8D10F0" w14:textId="77777777" w:rsidTr="66100220">
        <w:tc>
          <w:tcPr>
            <w:tcW w:w="3080" w:type="dxa"/>
          </w:tcPr>
          <w:p w14:paraId="3B4FE23C" w14:textId="77777777" w:rsidR="00201AD2" w:rsidRPr="00C54651" w:rsidRDefault="003B1FE1" w:rsidP="00480FAE">
            <w:pPr>
              <w:rPr>
                <w:rFonts w:ascii="Arial" w:hAnsi="Arial" w:cs="Arial"/>
              </w:rPr>
            </w:pPr>
            <w:r w:rsidRPr="00C54651">
              <w:rPr>
                <w:rFonts w:ascii="Arial" w:hAnsi="Arial" w:cs="Arial"/>
              </w:rPr>
              <w:t>Details of fund</w:t>
            </w:r>
            <w:r w:rsidR="002E514D" w:rsidRPr="00C54651">
              <w:rPr>
                <w:rFonts w:ascii="Arial" w:hAnsi="Arial" w:cs="Arial"/>
              </w:rPr>
              <w:t xml:space="preserve"> materially in deficit</w:t>
            </w:r>
          </w:p>
        </w:tc>
        <w:tc>
          <w:tcPr>
            <w:tcW w:w="1564" w:type="dxa"/>
          </w:tcPr>
          <w:p w14:paraId="4A80623E" w14:textId="77777777" w:rsidR="00201AD2" w:rsidRPr="00C54651" w:rsidRDefault="002E514D" w:rsidP="00480FAE">
            <w:pPr>
              <w:rPr>
                <w:rFonts w:ascii="Arial" w:hAnsi="Arial" w:cs="Arial"/>
                <w:sz w:val="16"/>
                <w:szCs w:val="16"/>
              </w:rPr>
            </w:pPr>
            <w:r w:rsidRPr="00C54651">
              <w:rPr>
                <w:rFonts w:ascii="Arial" w:hAnsi="Arial" w:cs="Arial"/>
                <w:sz w:val="16"/>
                <w:szCs w:val="16"/>
              </w:rPr>
              <w:t>Para 1.24</w:t>
            </w:r>
          </w:p>
        </w:tc>
        <w:tc>
          <w:tcPr>
            <w:tcW w:w="4598" w:type="dxa"/>
          </w:tcPr>
          <w:p w14:paraId="6E1831B3" w14:textId="3D679B86" w:rsidR="00201AD2" w:rsidRPr="00C54651" w:rsidRDefault="4DB87D2C" w:rsidP="66100220">
            <w:pPr>
              <w:rPr>
                <w:rFonts w:ascii="Arial" w:hAnsi="Arial" w:cs="Arial"/>
                <w:b/>
                <w:bCs/>
              </w:rPr>
            </w:pPr>
            <w:r w:rsidRPr="66100220">
              <w:rPr>
                <w:rFonts w:ascii="Arial" w:hAnsi="Arial" w:cs="Arial"/>
                <w:b/>
                <w:bCs/>
              </w:rPr>
              <w:t>None</w:t>
            </w:r>
            <w:r w:rsidR="349D3728" w:rsidRPr="66100220">
              <w:rPr>
                <w:rFonts w:ascii="Arial" w:hAnsi="Arial" w:cs="Arial"/>
                <w:b/>
                <w:bCs/>
              </w:rPr>
              <w:t>.</w:t>
            </w:r>
          </w:p>
        </w:tc>
      </w:tr>
      <w:tr w:rsidR="00201AD2" w:rsidRPr="00C54651" w14:paraId="34602636" w14:textId="77777777" w:rsidTr="66100220">
        <w:tc>
          <w:tcPr>
            <w:tcW w:w="3080" w:type="dxa"/>
          </w:tcPr>
          <w:p w14:paraId="01045707" w14:textId="77777777" w:rsidR="00201AD2" w:rsidRPr="00C54651" w:rsidRDefault="002E514D" w:rsidP="00480FAE">
            <w:pPr>
              <w:rPr>
                <w:rFonts w:ascii="Arial" w:hAnsi="Arial" w:cs="Arial"/>
              </w:rPr>
            </w:pPr>
            <w:r w:rsidRPr="00C54651">
              <w:rPr>
                <w:rFonts w:ascii="Arial" w:hAnsi="Arial" w:cs="Arial"/>
              </w:rPr>
              <w:t>Explanation of any uncertainties about the charity continuing as a going concern</w:t>
            </w:r>
          </w:p>
        </w:tc>
        <w:tc>
          <w:tcPr>
            <w:tcW w:w="1564" w:type="dxa"/>
          </w:tcPr>
          <w:p w14:paraId="20AD9C59" w14:textId="77777777" w:rsidR="00201AD2" w:rsidRPr="00C54651" w:rsidRDefault="002E514D" w:rsidP="00480FAE">
            <w:pPr>
              <w:rPr>
                <w:rFonts w:ascii="Arial" w:hAnsi="Arial" w:cs="Arial"/>
                <w:sz w:val="16"/>
                <w:szCs w:val="16"/>
              </w:rPr>
            </w:pPr>
            <w:r w:rsidRPr="00C54651">
              <w:rPr>
                <w:rFonts w:ascii="Arial" w:hAnsi="Arial" w:cs="Arial"/>
                <w:sz w:val="16"/>
                <w:szCs w:val="16"/>
              </w:rPr>
              <w:t>Para 1.23</w:t>
            </w:r>
          </w:p>
        </w:tc>
        <w:tc>
          <w:tcPr>
            <w:tcW w:w="4598" w:type="dxa"/>
          </w:tcPr>
          <w:p w14:paraId="54E11D2A" w14:textId="24E4CAC0" w:rsidR="00201AD2" w:rsidRPr="00C54651" w:rsidRDefault="2F8B786E" w:rsidP="66100220">
            <w:pPr>
              <w:rPr>
                <w:rFonts w:ascii="Arial" w:hAnsi="Arial" w:cs="Arial"/>
                <w:b/>
                <w:bCs/>
              </w:rPr>
            </w:pPr>
            <w:r w:rsidRPr="66100220">
              <w:rPr>
                <w:rFonts w:ascii="Arial" w:hAnsi="Arial" w:cs="Arial"/>
                <w:b/>
                <w:bCs/>
              </w:rPr>
              <w:t>Not applicable</w:t>
            </w:r>
            <w:r w:rsidR="747BC078" w:rsidRPr="66100220">
              <w:rPr>
                <w:rFonts w:ascii="Arial" w:hAnsi="Arial" w:cs="Arial"/>
                <w:b/>
                <w:bCs/>
              </w:rPr>
              <w:t>.</w:t>
            </w:r>
          </w:p>
        </w:tc>
      </w:tr>
    </w:tbl>
    <w:p w14:paraId="31126E5D" w14:textId="77777777" w:rsidR="004739FE" w:rsidRPr="00C54651" w:rsidRDefault="004739FE" w:rsidP="00480FAE">
      <w:pPr>
        <w:spacing w:after="0" w:line="240" w:lineRule="auto"/>
        <w:rPr>
          <w:rFonts w:ascii="Arial" w:hAnsi="Arial" w:cs="Arial"/>
          <w:b/>
        </w:rPr>
      </w:pPr>
    </w:p>
    <w:p w14:paraId="5A00759C" w14:textId="77777777" w:rsidR="00D222A0" w:rsidRPr="00C54651" w:rsidRDefault="00D222A0" w:rsidP="00480FAE">
      <w:pPr>
        <w:spacing w:after="0" w:line="240" w:lineRule="auto"/>
        <w:rPr>
          <w:rFonts w:ascii="Arial" w:hAnsi="Arial" w:cs="Arial"/>
          <w:b/>
        </w:rPr>
      </w:pPr>
      <w:r w:rsidRPr="00C54651">
        <w:rPr>
          <w:rFonts w:ascii="Arial" w:hAnsi="Arial" w:cs="Arial"/>
          <w:b/>
        </w:rPr>
        <w:t>Additional information (optional)</w:t>
      </w:r>
    </w:p>
    <w:p w14:paraId="7240B4D1" w14:textId="77777777" w:rsidR="00D222A0" w:rsidRPr="00C54651" w:rsidRDefault="00260163" w:rsidP="00480FAE">
      <w:pPr>
        <w:spacing w:after="0" w:line="240" w:lineRule="auto"/>
        <w:rPr>
          <w:rFonts w:ascii="Arial" w:hAnsi="Arial" w:cs="Arial"/>
        </w:rPr>
      </w:pPr>
      <w:r w:rsidRPr="00C54651">
        <w:rPr>
          <w:rFonts w:ascii="Arial" w:hAnsi="Arial" w:cs="Arial"/>
        </w:rPr>
        <w:t>You may choose to include further statements where relevant about:</w:t>
      </w:r>
    </w:p>
    <w:tbl>
      <w:tblPr>
        <w:tblStyle w:val="TableGrid"/>
        <w:tblW w:w="0" w:type="auto"/>
        <w:tblLook w:val="04A0" w:firstRow="1" w:lastRow="0" w:firstColumn="1" w:lastColumn="0" w:noHBand="0" w:noVBand="1"/>
      </w:tblPr>
      <w:tblGrid>
        <w:gridCol w:w="3011"/>
        <w:gridCol w:w="1523"/>
        <w:gridCol w:w="4482"/>
      </w:tblGrid>
      <w:tr w:rsidR="004739FE" w:rsidRPr="00C54651" w14:paraId="071CA52A" w14:textId="77777777" w:rsidTr="66100220">
        <w:tc>
          <w:tcPr>
            <w:tcW w:w="3080" w:type="dxa"/>
          </w:tcPr>
          <w:p w14:paraId="2DE403A5" w14:textId="77777777" w:rsidR="004739FE" w:rsidRPr="00C54651" w:rsidRDefault="004739FE" w:rsidP="00552EE9">
            <w:pPr>
              <w:rPr>
                <w:rFonts w:ascii="Arial" w:hAnsi="Arial" w:cs="Arial"/>
              </w:rPr>
            </w:pPr>
          </w:p>
          <w:p w14:paraId="62431CDC" w14:textId="77777777" w:rsidR="004739FE" w:rsidRPr="00C54651" w:rsidRDefault="004739FE" w:rsidP="00552EE9">
            <w:pPr>
              <w:rPr>
                <w:rFonts w:ascii="Arial" w:hAnsi="Arial" w:cs="Arial"/>
              </w:rPr>
            </w:pPr>
          </w:p>
          <w:p w14:paraId="015CEDEE" w14:textId="77777777" w:rsidR="004739FE" w:rsidRPr="00C54651" w:rsidRDefault="004739FE" w:rsidP="00552EE9">
            <w:pPr>
              <w:rPr>
                <w:rFonts w:ascii="Arial" w:hAnsi="Arial" w:cs="Arial"/>
              </w:rPr>
            </w:pPr>
            <w:r w:rsidRPr="00C54651">
              <w:rPr>
                <w:rFonts w:ascii="Arial" w:hAnsi="Arial" w:cs="Arial"/>
              </w:rPr>
              <w:t xml:space="preserve">The charity’s principal sources of funds (including any fundraising) </w:t>
            </w:r>
          </w:p>
          <w:p w14:paraId="49E398E2" w14:textId="77777777" w:rsidR="004739FE" w:rsidRPr="00C54651" w:rsidRDefault="004739FE" w:rsidP="00552EE9">
            <w:pPr>
              <w:rPr>
                <w:rFonts w:ascii="Arial" w:hAnsi="Arial" w:cs="Arial"/>
              </w:rPr>
            </w:pPr>
          </w:p>
        </w:tc>
        <w:tc>
          <w:tcPr>
            <w:tcW w:w="1564" w:type="dxa"/>
          </w:tcPr>
          <w:p w14:paraId="16287F21" w14:textId="77777777" w:rsidR="004739FE" w:rsidRPr="00C54651" w:rsidRDefault="004739FE" w:rsidP="003B1FE1">
            <w:pPr>
              <w:rPr>
                <w:rFonts w:ascii="Arial" w:hAnsi="Arial" w:cs="Arial"/>
                <w:sz w:val="16"/>
                <w:szCs w:val="16"/>
              </w:rPr>
            </w:pPr>
          </w:p>
          <w:p w14:paraId="5BE93A62" w14:textId="77777777" w:rsidR="004739FE" w:rsidRPr="00C54651" w:rsidRDefault="004739FE" w:rsidP="003B1FE1">
            <w:pPr>
              <w:rPr>
                <w:rFonts w:ascii="Arial" w:hAnsi="Arial" w:cs="Arial"/>
                <w:sz w:val="16"/>
                <w:szCs w:val="16"/>
              </w:rPr>
            </w:pPr>
          </w:p>
          <w:p w14:paraId="384BA73E" w14:textId="77777777" w:rsidR="003B1FE1" w:rsidRPr="00C54651" w:rsidRDefault="003B1FE1" w:rsidP="003B1FE1">
            <w:pPr>
              <w:rPr>
                <w:rFonts w:ascii="Arial" w:hAnsi="Arial" w:cs="Arial"/>
                <w:sz w:val="16"/>
                <w:szCs w:val="16"/>
              </w:rPr>
            </w:pPr>
          </w:p>
          <w:p w14:paraId="34B3F2EB" w14:textId="77777777" w:rsidR="003B1FE1" w:rsidRPr="00C54651" w:rsidRDefault="003B1FE1" w:rsidP="003B1FE1">
            <w:pPr>
              <w:rPr>
                <w:rFonts w:ascii="Arial" w:hAnsi="Arial" w:cs="Arial"/>
                <w:sz w:val="16"/>
                <w:szCs w:val="16"/>
              </w:rPr>
            </w:pPr>
          </w:p>
          <w:p w14:paraId="78447690" w14:textId="77777777" w:rsidR="004739FE" w:rsidRPr="00C54651" w:rsidRDefault="004739FE" w:rsidP="003B1FE1">
            <w:pPr>
              <w:rPr>
                <w:rFonts w:ascii="Arial" w:hAnsi="Arial" w:cs="Arial"/>
                <w:sz w:val="16"/>
                <w:szCs w:val="16"/>
              </w:rPr>
            </w:pPr>
            <w:r w:rsidRPr="00C54651">
              <w:rPr>
                <w:rFonts w:ascii="Arial" w:hAnsi="Arial" w:cs="Arial"/>
                <w:sz w:val="16"/>
                <w:szCs w:val="16"/>
              </w:rPr>
              <w:t>Para 1.47</w:t>
            </w:r>
          </w:p>
        </w:tc>
        <w:tc>
          <w:tcPr>
            <w:tcW w:w="4598" w:type="dxa"/>
          </w:tcPr>
          <w:p w14:paraId="7D34F5C7" w14:textId="6EB39DB6" w:rsidR="004739FE" w:rsidRPr="00C54651" w:rsidRDefault="6E1E4C9A" w:rsidP="66100220">
            <w:pPr>
              <w:rPr>
                <w:rFonts w:ascii="Arial" w:hAnsi="Arial" w:cs="Arial"/>
                <w:b/>
                <w:bCs/>
              </w:rPr>
            </w:pPr>
            <w:r w:rsidRPr="66100220">
              <w:rPr>
                <w:rFonts w:ascii="Arial" w:hAnsi="Arial" w:cs="Arial"/>
                <w:b/>
                <w:bCs/>
              </w:rPr>
              <w:t>Membe</w:t>
            </w:r>
            <w:r w:rsidR="006C4BB5">
              <w:rPr>
                <w:rFonts w:ascii="Arial" w:hAnsi="Arial" w:cs="Arial"/>
                <w:b/>
                <w:bCs/>
              </w:rPr>
              <w:t>r</w:t>
            </w:r>
            <w:r w:rsidRPr="66100220">
              <w:rPr>
                <w:rFonts w:ascii="Arial" w:hAnsi="Arial" w:cs="Arial"/>
                <w:b/>
                <w:bCs/>
              </w:rPr>
              <w:t>ship subscription</w:t>
            </w:r>
          </w:p>
        </w:tc>
      </w:tr>
      <w:tr w:rsidR="004739FE" w:rsidRPr="00C54651" w14:paraId="682424AF" w14:textId="77777777" w:rsidTr="66100220">
        <w:tc>
          <w:tcPr>
            <w:tcW w:w="3080" w:type="dxa"/>
          </w:tcPr>
          <w:p w14:paraId="0B4020A7" w14:textId="77777777" w:rsidR="004739FE" w:rsidRPr="00C54651" w:rsidRDefault="004739FE" w:rsidP="00552EE9">
            <w:pPr>
              <w:rPr>
                <w:rFonts w:ascii="Arial" w:hAnsi="Arial" w:cs="Arial"/>
              </w:rPr>
            </w:pPr>
          </w:p>
          <w:p w14:paraId="1D7B270A" w14:textId="77777777" w:rsidR="004739FE" w:rsidRPr="00C54651" w:rsidRDefault="004739FE" w:rsidP="00552EE9">
            <w:pPr>
              <w:rPr>
                <w:rFonts w:ascii="Arial" w:hAnsi="Arial" w:cs="Arial"/>
              </w:rPr>
            </w:pPr>
          </w:p>
          <w:p w14:paraId="38D8D853" w14:textId="77777777" w:rsidR="004739FE" w:rsidRPr="00C54651" w:rsidRDefault="004739FE" w:rsidP="00552EE9">
            <w:pPr>
              <w:rPr>
                <w:rFonts w:ascii="Arial" w:hAnsi="Arial" w:cs="Arial"/>
              </w:rPr>
            </w:pPr>
            <w:r w:rsidRPr="00C54651">
              <w:rPr>
                <w:rFonts w:ascii="Arial" w:hAnsi="Arial" w:cs="Arial"/>
              </w:rPr>
              <w:t>Investment policy and objectives including any social investment policy adopted</w:t>
            </w:r>
          </w:p>
          <w:p w14:paraId="4F904CB7" w14:textId="77777777" w:rsidR="004739FE" w:rsidRPr="00C54651" w:rsidRDefault="004739FE" w:rsidP="00552EE9">
            <w:pPr>
              <w:rPr>
                <w:rFonts w:ascii="Arial" w:hAnsi="Arial" w:cs="Arial"/>
              </w:rPr>
            </w:pPr>
          </w:p>
        </w:tc>
        <w:tc>
          <w:tcPr>
            <w:tcW w:w="1564" w:type="dxa"/>
          </w:tcPr>
          <w:p w14:paraId="06971CD3" w14:textId="77777777" w:rsidR="004739FE" w:rsidRPr="00C54651" w:rsidRDefault="004739FE" w:rsidP="003B1FE1">
            <w:pPr>
              <w:rPr>
                <w:rFonts w:ascii="Arial" w:hAnsi="Arial" w:cs="Arial"/>
                <w:sz w:val="16"/>
                <w:szCs w:val="16"/>
              </w:rPr>
            </w:pPr>
          </w:p>
          <w:p w14:paraId="2A1F701D" w14:textId="77777777" w:rsidR="004739FE" w:rsidRPr="00C54651" w:rsidRDefault="004739FE" w:rsidP="003B1FE1">
            <w:pPr>
              <w:rPr>
                <w:rFonts w:ascii="Arial" w:hAnsi="Arial" w:cs="Arial"/>
                <w:sz w:val="16"/>
                <w:szCs w:val="16"/>
              </w:rPr>
            </w:pPr>
          </w:p>
          <w:p w14:paraId="03EFCA41" w14:textId="77777777" w:rsidR="003B1FE1" w:rsidRPr="00C54651" w:rsidRDefault="003B1FE1" w:rsidP="003B1FE1">
            <w:pPr>
              <w:rPr>
                <w:rFonts w:ascii="Arial" w:hAnsi="Arial" w:cs="Arial"/>
                <w:sz w:val="16"/>
                <w:szCs w:val="16"/>
              </w:rPr>
            </w:pPr>
          </w:p>
          <w:p w14:paraId="5F96A722" w14:textId="77777777" w:rsidR="003B1FE1" w:rsidRPr="00C54651" w:rsidRDefault="003B1FE1" w:rsidP="003B1FE1">
            <w:pPr>
              <w:rPr>
                <w:rFonts w:ascii="Arial" w:hAnsi="Arial" w:cs="Arial"/>
                <w:sz w:val="16"/>
                <w:szCs w:val="16"/>
              </w:rPr>
            </w:pPr>
          </w:p>
          <w:p w14:paraId="15690DEF" w14:textId="77777777" w:rsidR="004739FE" w:rsidRPr="00C54651" w:rsidRDefault="004739FE" w:rsidP="003B1FE1">
            <w:pPr>
              <w:rPr>
                <w:rFonts w:ascii="Arial" w:hAnsi="Arial" w:cs="Arial"/>
                <w:sz w:val="16"/>
                <w:szCs w:val="16"/>
              </w:rPr>
            </w:pPr>
            <w:r w:rsidRPr="00C54651">
              <w:rPr>
                <w:rFonts w:ascii="Arial" w:hAnsi="Arial" w:cs="Arial"/>
                <w:sz w:val="16"/>
                <w:szCs w:val="16"/>
              </w:rPr>
              <w:t>Para 1.46</w:t>
            </w:r>
          </w:p>
        </w:tc>
        <w:tc>
          <w:tcPr>
            <w:tcW w:w="4598" w:type="dxa"/>
          </w:tcPr>
          <w:p w14:paraId="5B95CD12" w14:textId="30450227" w:rsidR="004739FE" w:rsidRPr="00C54651" w:rsidRDefault="3BFD88C2" w:rsidP="66100220">
            <w:pPr>
              <w:rPr>
                <w:rFonts w:ascii="Arial" w:hAnsi="Arial" w:cs="Arial"/>
                <w:b/>
                <w:bCs/>
              </w:rPr>
            </w:pPr>
            <w:r w:rsidRPr="66100220">
              <w:rPr>
                <w:rFonts w:ascii="Arial" w:hAnsi="Arial" w:cs="Arial"/>
                <w:b/>
                <w:bCs/>
              </w:rPr>
              <w:t>Not applicable</w:t>
            </w:r>
          </w:p>
        </w:tc>
      </w:tr>
      <w:tr w:rsidR="004739FE" w:rsidRPr="00C54651" w14:paraId="68D6E5B6" w14:textId="77777777" w:rsidTr="66100220">
        <w:tc>
          <w:tcPr>
            <w:tcW w:w="3080" w:type="dxa"/>
          </w:tcPr>
          <w:p w14:paraId="5220BBB2" w14:textId="77777777" w:rsidR="004739FE" w:rsidRPr="00C54651" w:rsidRDefault="004739FE" w:rsidP="00552EE9">
            <w:pPr>
              <w:rPr>
                <w:rFonts w:ascii="Arial" w:hAnsi="Arial" w:cs="Arial"/>
              </w:rPr>
            </w:pPr>
          </w:p>
          <w:p w14:paraId="13CB595B" w14:textId="77777777" w:rsidR="004739FE" w:rsidRPr="00C54651" w:rsidRDefault="004739FE" w:rsidP="00552EE9">
            <w:pPr>
              <w:rPr>
                <w:rFonts w:ascii="Arial" w:hAnsi="Arial" w:cs="Arial"/>
              </w:rPr>
            </w:pPr>
          </w:p>
          <w:p w14:paraId="26EDA4B5" w14:textId="77777777" w:rsidR="004739FE" w:rsidRPr="00C54651" w:rsidRDefault="004739FE" w:rsidP="00552EE9">
            <w:pPr>
              <w:rPr>
                <w:rFonts w:ascii="Arial" w:hAnsi="Arial" w:cs="Arial"/>
              </w:rPr>
            </w:pPr>
            <w:r w:rsidRPr="00C54651">
              <w:rPr>
                <w:rFonts w:ascii="Arial" w:hAnsi="Arial" w:cs="Arial"/>
              </w:rPr>
              <w:t xml:space="preserve">A description of the principal risks facing the charity </w:t>
            </w:r>
          </w:p>
          <w:p w14:paraId="6D9C8D39" w14:textId="77777777" w:rsidR="004739FE" w:rsidRPr="00C54651" w:rsidRDefault="004739FE" w:rsidP="00552EE9">
            <w:pPr>
              <w:rPr>
                <w:rFonts w:ascii="Arial" w:hAnsi="Arial" w:cs="Arial"/>
              </w:rPr>
            </w:pPr>
          </w:p>
          <w:p w14:paraId="675E05EE" w14:textId="77777777" w:rsidR="004739FE" w:rsidRPr="00C54651" w:rsidRDefault="004739FE" w:rsidP="00552EE9">
            <w:pPr>
              <w:rPr>
                <w:rFonts w:ascii="Arial" w:hAnsi="Arial" w:cs="Arial"/>
              </w:rPr>
            </w:pPr>
          </w:p>
        </w:tc>
        <w:tc>
          <w:tcPr>
            <w:tcW w:w="1564" w:type="dxa"/>
          </w:tcPr>
          <w:p w14:paraId="2FC17F8B" w14:textId="77777777" w:rsidR="004739FE" w:rsidRPr="00C54651" w:rsidRDefault="004739FE" w:rsidP="003B1FE1">
            <w:pPr>
              <w:rPr>
                <w:rFonts w:ascii="Arial" w:hAnsi="Arial" w:cs="Arial"/>
                <w:sz w:val="16"/>
                <w:szCs w:val="16"/>
              </w:rPr>
            </w:pPr>
          </w:p>
          <w:p w14:paraId="0A4F7224" w14:textId="77777777" w:rsidR="004739FE" w:rsidRPr="00C54651" w:rsidRDefault="004739FE" w:rsidP="003B1FE1">
            <w:pPr>
              <w:rPr>
                <w:rFonts w:ascii="Arial" w:hAnsi="Arial" w:cs="Arial"/>
                <w:sz w:val="16"/>
                <w:szCs w:val="16"/>
              </w:rPr>
            </w:pPr>
          </w:p>
          <w:p w14:paraId="5AE48A43" w14:textId="77777777" w:rsidR="003B1FE1" w:rsidRPr="00C54651" w:rsidRDefault="003B1FE1" w:rsidP="003B1FE1">
            <w:pPr>
              <w:rPr>
                <w:rFonts w:ascii="Arial" w:hAnsi="Arial" w:cs="Arial"/>
                <w:sz w:val="16"/>
                <w:szCs w:val="16"/>
              </w:rPr>
            </w:pPr>
          </w:p>
          <w:p w14:paraId="5E32EBC3" w14:textId="77777777" w:rsidR="004739FE" w:rsidRPr="00C54651" w:rsidRDefault="004739FE" w:rsidP="003B1FE1">
            <w:pPr>
              <w:rPr>
                <w:rFonts w:ascii="Arial" w:hAnsi="Arial" w:cs="Arial"/>
                <w:sz w:val="16"/>
                <w:szCs w:val="16"/>
              </w:rPr>
            </w:pPr>
            <w:r w:rsidRPr="00C54651">
              <w:rPr>
                <w:rFonts w:ascii="Arial" w:hAnsi="Arial" w:cs="Arial"/>
                <w:sz w:val="16"/>
                <w:szCs w:val="16"/>
              </w:rPr>
              <w:t>Para 1.46</w:t>
            </w:r>
          </w:p>
        </w:tc>
        <w:tc>
          <w:tcPr>
            <w:tcW w:w="4598" w:type="dxa"/>
          </w:tcPr>
          <w:p w14:paraId="50F40DEB" w14:textId="1BA65332" w:rsidR="004739FE" w:rsidRPr="00C54651" w:rsidRDefault="3367BBD5" w:rsidP="66100220">
            <w:pPr>
              <w:rPr>
                <w:rFonts w:ascii="Arial" w:hAnsi="Arial" w:cs="Arial"/>
                <w:b/>
                <w:bCs/>
              </w:rPr>
            </w:pPr>
            <w:r w:rsidRPr="66100220">
              <w:rPr>
                <w:rFonts w:ascii="Arial" w:hAnsi="Arial" w:cs="Arial"/>
                <w:b/>
                <w:bCs/>
              </w:rPr>
              <w:t>The ma</w:t>
            </w:r>
            <w:r w:rsidR="006C4BB5">
              <w:rPr>
                <w:rFonts w:ascii="Arial" w:hAnsi="Arial" w:cs="Arial"/>
                <w:b/>
                <w:bCs/>
              </w:rPr>
              <w:t>i</w:t>
            </w:r>
            <w:r w:rsidRPr="66100220">
              <w:rPr>
                <w:rFonts w:ascii="Arial" w:hAnsi="Arial" w:cs="Arial"/>
                <w:b/>
                <w:bCs/>
              </w:rPr>
              <w:t>n risk is the decline in membership which is being addressed by investing in press and publicity and ensuring members renew with the new bank account details. The T</w:t>
            </w:r>
            <w:r w:rsidR="0B212EC6" w:rsidRPr="66100220">
              <w:rPr>
                <w:rFonts w:ascii="Arial" w:hAnsi="Arial" w:cs="Arial"/>
                <w:b/>
                <w:bCs/>
              </w:rPr>
              <w:t>rustees maintain an organisational risk register which is reviewed at each Trustee meeting.</w:t>
            </w:r>
          </w:p>
        </w:tc>
      </w:tr>
      <w:tr w:rsidR="005944B2" w:rsidRPr="00C54651" w14:paraId="0C712D64" w14:textId="77777777" w:rsidTr="66100220">
        <w:tc>
          <w:tcPr>
            <w:tcW w:w="3080" w:type="dxa"/>
          </w:tcPr>
          <w:p w14:paraId="77A52294" w14:textId="77777777" w:rsidR="005944B2" w:rsidRPr="00C54651" w:rsidRDefault="005944B2" w:rsidP="00552EE9">
            <w:pPr>
              <w:rPr>
                <w:rFonts w:ascii="Arial" w:hAnsi="Arial" w:cs="Arial"/>
              </w:rPr>
            </w:pPr>
          </w:p>
          <w:p w14:paraId="0813E149" w14:textId="77777777" w:rsidR="005944B2" w:rsidRPr="00C54651" w:rsidRDefault="005944B2" w:rsidP="00552EE9">
            <w:pPr>
              <w:rPr>
                <w:rFonts w:ascii="Arial" w:hAnsi="Arial" w:cs="Arial"/>
              </w:rPr>
            </w:pPr>
            <w:r w:rsidRPr="00C54651">
              <w:rPr>
                <w:rFonts w:ascii="Arial" w:hAnsi="Arial" w:cs="Arial"/>
              </w:rPr>
              <w:t>Other</w:t>
            </w:r>
          </w:p>
          <w:p w14:paraId="007DCDA8" w14:textId="77777777" w:rsidR="005944B2" w:rsidRPr="00C54651" w:rsidRDefault="005944B2" w:rsidP="00552EE9">
            <w:pPr>
              <w:rPr>
                <w:rFonts w:ascii="Arial" w:hAnsi="Arial" w:cs="Arial"/>
              </w:rPr>
            </w:pPr>
          </w:p>
          <w:p w14:paraId="450EA2D7" w14:textId="77777777" w:rsidR="005944B2" w:rsidRPr="00C54651" w:rsidRDefault="005944B2" w:rsidP="00552EE9">
            <w:pPr>
              <w:rPr>
                <w:rFonts w:ascii="Arial" w:hAnsi="Arial" w:cs="Arial"/>
              </w:rPr>
            </w:pPr>
          </w:p>
        </w:tc>
        <w:tc>
          <w:tcPr>
            <w:tcW w:w="1564" w:type="dxa"/>
          </w:tcPr>
          <w:p w14:paraId="3DD355C9" w14:textId="77777777" w:rsidR="005944B2" w:rsidRPr="00C54651" w:rsidRDefault="005944B2" w:rsidP="00552EE9">
            <w:pPr>
              <w:rPr>
                <w:rFonts w:ascii="Arial" w:hAnsi="Arial" w:cs="Arial"/>
              </w:rPr>
            </w:pPr>
          </w:p>
        </w:tc>
        <w:tc>
          <w:tcPr>
            <w:tcW w:w="4598" w:type="dxa"/>
          </w:tcPr>
          <w:p w14:paraId="1A81F0B1" w14:textId="7B5868C0" w:rsidR="005944B2" w:rsidRPr="00C54651" w:rsidRDefault="5A8B09CA" w:rsidP="66100220">
            <w:pPr>
              <w:rPr>
                <w:rFonts w:ascii="Arial" w:hAnsi="Arial" w:cs="Arial"/>
                <w:b/>
                <w:bCs/>
              </w:rPr>
            </w:pPr>
            <w:r w:rsidRPr="66100220">
              <w:rPr>
                <w:rFonts w:ascii="Arial" w:hAnsi="Arial" w:cs="Arial"/>
                <w:b/>
                <w:bCs/>
              </w:rPr>
              <w:t>None.</w:t>
            </w:r>
          </w:p>
        </w:tc>
      </w:tr>
    </w:tbl>
    <w:p w14:paraId="717AAFBA" w14:textId="77777777" w:rsidR="004739FE" w:rsidRPr="00C54651" w:rsidRDefault="004739FE" w:rsidP="00480FAE">
      <w:pPr>
        <w:spacing w:after="0" w:line="240" w:lineRule="auto"/>
        <w:rPr>
          <w:rFonts w:ascii="Arial" w:hAnsi="Arial" w:cs="Arial"/>
        </w:rPr>
      </w:pPr>
    </w:p>
    <w:p w14:paraId="56EE48EE" w14:textId="77777777" w:rsidR="00A54DA2" w:rsidRDefault="00A54DA2">
      <w:pPr>
        <w:rPr>
          <w:rFonts w:ascii="Arial" w:hAnsi="Arial" w:cs="Arial"/>
          <w:b/>
          <w:sz w:val="28"/>
          <w:szCs w:val="28"/>
        </w:rPr>
      </w:pPr>
      <w:r>
        <w:rPr>
          <w:rFonts w:ascii="Arial" w:hAnsi="Arial" w:cs="Arial"/>
          <w:b/>
          <w:sz w:val="28"/>
          <w:szCs w:val="28"/>
        </w:rPr>
        <w:br w:type="page"/>
      </w:r>
    </w:p>
    <w:p w14:paraId="2A248120" w14:textId="77777777" w:rsidR="00480FAE" w:rsidRPr="00C54651" w:rsidRDefault="00480FAE" w:rsidP="00480FAE">
      <w:pPr>
        <w:spacing w:after="0" w:line="240" w:lineRule="auto"/>
        <w:rPr>
          <w:rFonts w:ascii="Arial" w:hAnsi="Arial" w:cs="Arial"/>
          <w:b/>
          <w:sz w:val="28"/>
          <w:szCs w:val="28"/>
        </w:rPr>
      </w:pPr>
      <w:r w:rsidRPr="00C54651">
        <w:rPr>
          <w:rFonts w:ascii="Arial" w:hAnsi="Arial" w:cs="Arial"/>
          <w:b/>
          <w:sz w:val="28"/>
          <w:szCs w:val="28"/>
        </w:rPr>
        <w:lastRenderedPageBreak/>
        <w:t>Structure, Governance and Management</w:t>
      </w:r>
    </w:p>
    <w:p w14:paraId="2908EB2C" w14:textId="77777777" w:rsidR="002E514D" w:rsidRPr="00C54651" w:rsidRDefault="002E514D" w:rsidP="00480FAE">
      <w:pPr>
        <w:spacing w:after="0" w:line="240" w:lineRule="auto"/>
        <w:rPr>
          <w:rFonts w:ascii="Arial" w:hAnsi="Arial" w:cs="Arial"/>
          <w:b/>
        </w:rPr>
      </w:pPr>
    </w:p>
    <w:tbl>
      <w:tblPr>
        <w:tblStyle w:val="TableGrid"/>
        <w:tblW w:w="0" w:type="auto"/>
        <w:tblLook w:val="04A0" w:firstRow="1" w:lastRow="0" w:firstColumn="1" w:lastColumn="0" w:noHBand="0" w:noVBand="1"/>
      </w:tblPr>
      <w:tblGrid>
        <w:gridCol w:w="3022"/>
        <w:gridCol w:w="1522"/>
        <w:gridCol w:w="4472"/>
      </w:tblGrid>
      <w:tr w:rsidR="002E514D" w:rsidRPr="00C54651" w14:paraId="5FAE323E" w14:textId="77777777" w:rsidTr="66100220">
        <w:tc>
          <w:tcPr>
            <w:tcW w:w="3080" w:type="dxa"/>
          </w:tcPr>
          <w:p w14:paraId="08231459" w14:textId="77777777" w:rsidR="00A8188A" w:rsidRPr="00C54651" w:rsidRDefault="00D222A0" w:rsidP="00480FAE">
            <w:pPr>
              <w:rPr>
                <w:rFonts w:ascii="Arial" w:hAnsi="Arial" w:cs="Arial"/>
              </w:rPr>
            </w:pPr>
            <w:r w:rsidRPr="00C54651">
              <w:rPr>
                <w:rFonts w:ascii="Arial" w:hAnsi="Arial" w:cs="Arial"/>
              </w:rPr>
              <w:t>Description of charity’s trusts:</w:t>
            </w:r>
          </w:p>
        </w:tc>
        <w:tc>
          <w:tcPr>
            <w:tcW w:w="1564" w:type="dxa"/>
          </w:tcPr>
          <w:p w14:paraId="121FD38A" w14:textId="77777777" w:rsidR="002E514D" w:rsidRPr="00C54651" w:rsidRDefault="002E514D" w:rsidP="00480FAE">
            <w:pPr>
              <w:rPr>
                <w:rFonts w:ascii="Arial" w:hAnsi="Arial" w:cs="Arial"/>
                <w:b/>
              </w:rPr>
            </w:pPr>
          </w:p>
        </w:tc>
        <w:tc>
          <w:tcPr>
            <w:tcW w:w="4598" w:type="dxa"/>
          </w:tcPr>
          <w:p w14:paraId="1FE2DD96" w14:textId="77777777" w:rsidR="002E514D" w:rsidRPr="00C54651" w:rsidRDefault="002E514D" w:rsidP="00480FAE">
            <w:pPr>
              <w:rPr>
                <w:rFonts w:ascii="Arial" w:hAnsi="Arial" w:cs="Arial"/>
                <w:b/>
              </w:rPr>
            </w:pPr>
          </w:p>
        </w:tc>
      </w:tr>
      <w:tr w:rsidR="002E514D" w:rsidRPr="00C54651" w14:paraId="5C9081F6" w14:textId="77777777" w:rsidTr="66100220">
        <w:tc>
          <w:tcPr>
            <w:tcW w:w="3080" w:type="dxa"/>
          </w:tcPr>
          <w:p w14:paraId="7F77BDA2" w14:textId="77777777" w:rsidR="00D222A0" w:rsidRPr="00C54651" w:rsidRDefault="00D222A0" w:rsidP="00480FAE">
            <w:pPr>
              <w:rPr>
                <w:rFonts w:ascii="Arial" w:hAnsi="Arial" w:cs="Arial"/>
              </w:rPr>
            </w:pPr>
            <w:r w:rsidRPr="00C54651">
              <w:rPr>
                <w:rFonts w:ascii="Arial" w:hAnsi="Arial" w:cs="Arial"/>
              </w:rPr>
              <w:t xml:space="preserve">Type of governing document </w:t>
            </w:r>
          </w:p>
          <w:p w14:paraId="7769E7AD" w14:textId="77777777" w:rsidR="002E514D" w:rsidRPr="00C54651" w:rsidRDefault="00D222A0" w:rsidP="00480FAE">
            <w:pPr>
              <w:rPr>
                <w:rFonts w:ascii="Arial" w:hAnsi="Arial" w:cs="Arial"/>
              </w:rPr>
            </w:pPr>
            <w:r w:rsidRPr="00C54651">
              <w:rPr>
                <w:rFonts w:ascii="Arial" w:hAnsi="Arial" w:cs="Arial"/>
                <w:color w:val="8DB3E2" w:themeColor="text2" w:themeTint="66"/>
              </w:rPr>
              <w:t xml:space="preserve">(trust deed, </w:t>
            </w:r>
            <w:r w:rsidR="003B1FE1" w:rsidRPr="00C54651">
              <w:rPr>
                <w:rFonts w:ascii="Arial" w:hAnsi="Arial" w:cs="Arial"/>
                <w:color w:val="8DB3E2" w:themeColor="text2" w:themeTint="66"/>
              </w:rPr>
              <w:t>royal charter</w:t>
            </w:r>
            <w:r w:rsidRPr="00C54651">
              <w:rPr>
                <w:rFonts w:ascii="Arial" w:hAnsi="Arial" w:cs="Arial"/>
                <w:color w:val="8DB3E2" w:themeColor="text2" w:themeTint="66"/>
              </w:rPr>
              <w:t>)</w:t>
            </w:r>
          </w:p>
        </w:tc>
        <w:tc>
          <w:tcPr>
            <w:tcW w:w="1564" w:type="dxa"/>
          </w:tcPr>
          <w:p w14:paraId="19E98705" w14:textId="77777777" w:rsidR="002E514D" w:rsidRPr="00C54651" w:rsidRDefault="00F40BC7" w:rsidP="00480FAE">
            <w:pPr>
              <w:rPr>
                <w:rFonts w:ascii="Arial" w:hAnsi="Arial" w:cs="Arial"/>
                <w:sz w:val="16"/>
                <w:szCs w:val="16"/>
              </w:rPr>
            </w:pPr>
            <w:r w:rsidRPr="00C54651">
              <w:rPr>
                <w:rFonts w:ascii="Arial" w:hAnsi="Arial" w:cs="Arial"/>
                <w:sz w:val="16"/>
                <w:szCs w:val="16"/>
              </w:rPr>
              <w:t>Para 1.25</w:t>
            </w:r>
          </w:p>
          <w:p w14:paraId="27357532" w14:textId="77777777" w:rsidR="00F40BC7" w:rsidRPr="00C54651" w:rsidRDefault="00F40BC7" w:rsidP="00480FAE">
            <w:pPr>
              <w:rPr>
                <w:rFonts w:ascii="Arial" w:hAnsi="Arial" w:cs="Arial"/>
                <w:sz w:val="16"/>
                <w:szCs w:val="16"/>
              </w:rPr>
            </w:pPr>
          </w:p>
        </w:tc>
        <w:tc>
          <w:tcPr>
            <w:tcW w:w="4598" w:type="dxa"/>
          </w:tcPr>
          <w:p w14:paraId="07F023C8" w14:textId="40BA6E68" w:rsidR="002E514D" w:rsidRPr="00C54651" w:rsidRDefault="217BA5DC" w:rsidP="66100220">
            <w:pPr>
              <w:rPr>
                <w:rFonts w:ascii="Arial" w:hAnsi="Arial" w:cs="Arial"/>
                <w:b/>
                <w:bCs/>
              </w:rPr>
            </w:pPr>
            <w:r w:rsidRPr="66100220">
              <w:rPr>
                <w:rFonts w:ascii="Arial" w:hAnsi="Arial" w:cs="Arial"/>
                <w:b/>
                <w:bCs/>
              </w:rPr>
              <w:t>Constitution.</w:t>
            </w:r>
          </w:p>
        </w:tc>
      </w:tr>
      <w:tr w:rsidR="002E514D" w:rsidRPr="00C54651" w14:paraId="1199563A" w14:textId="77777777" w:rsidTr="66100220">
        <w:tc>
          <w:tcPr>
            <w:tcW w:w="3080" w:type="dxa"/>
          </w:tcPr>
          <w:p w14:paraId="65251DC2" w14:textId="77777777" w:rsidR="00D222A0" w:rsidRPr="00C54651" w:rsidRDefault="00D222A0" w:rsidP="00480FAE">
            <w:pPr>
              <w:rPr>
                <w:rFonts w:ascii="Arial" w:hAnsi="Arial" w:cs="Arial"/>
              </w:rPr>
            </w:pPr>
            <w:r w:rsidRPr="00C54651">
              <w:rPr>
                <w:rFonts w:ascii="Arial" w:hAnsi="Arial" w:cs="Arial"/>
              </w:rPr>
              <w:t xml:space="preserve">How is the charity constituted? </w:t>
            </w:r>
          </w:p>
          <w:p w14:paraId="4A01E5D1" w14:textId="77777777" w:rsidR="002E514D" w:rsidRPr="00C54651" w:rsidRDefault="003B1FE1" w:rsidP="00480FAE">
            <w:pPr>
              <w:rPr>
                <w:rFonts w:ascii="Arial" w:hAnsi="Arial" w:cs="Arial"/>
              </w:rPr>
            </w:pPr>
            <w:r w:rsidRPr="00C54651">
              <w:rPr>
                <w:rFonts w:ascii="Arial" w:hAnsi="Arial" w:cs="Arial"/>
                <w:color w:val="8DB3E2" w:themeColor="text2" w:themeTint="66"/>
              </w:rPr>
              <w:t>(</w:t>
            </w:r>
            <w:proofErr w:type="spellStart"/>
            <w:r w:rsidRPr="00C54651">
              <w:rPr>
                <w:rFonts w:ascii="Arial" w:hAnsi="Arial" w:cs="Arial"/>
                <w:color w:val="8DB3E2" w:themeColor="text2" w:themeTint="66"/>
              </w:rPr>
              <w:t>e.g</w:t>
            </w:r>
            <w:proofErr w:type="spellEnd"/>
            <w:r w:rsidR="00D222A0" w:rsidRPr="00C54651">
              <w:rPr>
                <w:rFonts w:ascii="Arial" w:hAnsi="Arial" w:cs="Arial"/>
                <w:color w:val="8DB3E2" w:themeColor="text2" w:themeTint="66"/>
              </w:rPr>
              <w:t xml:space="preserve"> unincorporated association, CIO)</w:t>
            </w:r>
          </w:p>
        </w:tc>
        <w:tc>
          <w:tcPr>
            <w:tcW w:w="1564" w:type="dxa"/>
          </w:tcPr>
          <w:p w14:paraId="625044DC" w14:textId="77777777" w:rsidR="002E514D" w:rsidRPr="00C54651" w:rsidRDefault="00F40BC7" w:rsidP="00480FAE">
            <w:pPr>
              <w:rPr>
                <w:rFonts w:ascii="Arial" w:hAnsi="Arial" w:cs="Arial"/>
                <w:sz w:val="16"/>
                <w:szCs w:val="16"/>
              </w:rPr>
            </w:pPr>
            <w:r w:rsidRPr="00C54651">
              <w:rPr>
                <w:rFonts w:ascii="Arial" w:hAnsi="Arial" w:cs="Arial"/>
                <w:sz w:val="16"/>
                <w:szCs w:val="16"/>
              </w:rPr>
              <w:t>Para 1.25</w:t>
            </w:r>
          </w:p>
        </w:tc>
        <w:tc>
          <w:tcPr>
            <w:tcW w:w="4598" w:type="dxa"/>
          </w:tcPr>
          <w:p w14:paraId="4BDB5498" w14:textId="16D77BEE" w:rsidR="002E514D" w:rsidRPr="00C54651" w:rsidRDefault="05BC7B8F" w:rsidP="66100220">
            <w:pPr>
              <w:rPr>
                <w:rFonts w:ascii="Arial" w:hAnsi="Arial" w:cs="Arial"/>
                <w:b/>
                <w:bCs/>
              </w:rPr>
            </w:pPr>
            <w:r w:rsidRPr="66100220">
              <w:rPr>
                <w:rFonts w:ascii="Arial" w:hAnsi="Arial" w:cs="Arial"/>
                <w:b/>
                <w:bCs/>
              </w:rPr>
              <w:t>Charitable Incorporated Organisation</w:t>
            </w:r>
          </w:p>
        </w:tc>
      </w:tr>
      <w:tr w:rsidR="002E514D" w:rsidRPr="00C54651" w14:paraId="43CBAB7D" w14:textId="77777777" w:rsidTr="66100220">
        <w:tc>
          <w:tcPr>
            <w:tcW w:w="3080" w:type="dxa"/>
          </w:tcPr>
          <w:p w14:paraId="71FEE7C7" w14:textId="77777777" w:rsidR="002E514D" w:rsidRPr="00C54651" w:rsidRDefault="00D222A0" w:rsidP="00480FAE">
            <w:pPr>
              <w:rPr>
                <w:rFonts w:ascii="Arial" w:hAnsi="Arial" w:cs="Arial"/>
              </w:rPr>
            </w:pPr>
            <w:r w:rsidRPr="00C54651">
              <w:rPr>
                <w:rFonts w:ascii="Arial" w:hAnsi="Arial" w:cs="Arial"/>
              </w:rPr>
              <w:t>Trustee selection methods including details of any constitutional provisions e.g.</w:t>
            </w:r>
            <w:r w:rsidR="00F40BC7" w:rsidRPr="00C54651">
              <w:rPr>
                <w:rFonts w:ascii="Arial" w:hAnsi="Arial" w:cs="Arial"/>
              </w:rPr>
              <w:t xml:space="preserve"> election to post or name of any person or body entitled to appoint one or more trustees</w:t>
            </w:r>
          </w:p>
        </w:tc>
        <w:tc>
          <w:tcPr>
            <w:tcW w:w="1564" w:type="dxa"/>
          </w:tcPr>
          <w:p w14:paraId="1766AAD1" w14:textId="77777777" w:rsidR="002E514D" w:rsidRPr="00C54651" w:rsidRDefault="00F40BC7" w:rsidP="00480FAE">
            <w:pPr>
              <w:rPr>
                <w:rFonts w:ascii="Arial" w:hAnsi="Arial" w:cs="Arial"/>
                <w:sz w:val="16"/>
                <w:szCs w:val="16"/>
              </w:rPr>
            </w:pPr>
            <w:r w:rsidRPr="00C54651">
              <w:rPr>
                <w:rFonts w:ascii="Arial" w:hAnsi="Arial" w:cs="Arial"/>
                <w:sz w:val="16"/>
                <w:szCs w:val="16"/>
              </w:rPr>
              <w:t>Para 1.25</w:t>
            </w:r>
          </w:p>
        </w:tc>
        <w:tc>
          <w:tcPr>
            <w:tcW w:w="4598" w:type="dxa"/>
          </w:tcPr>
          <w:p w14:paraId="2916C19D" w14:textId="5A8098E0" w:rsidR="002E514D" w:rsidRPr="00C54651" w:rsidRDefault="5141EAD8" w:rsidP="66100220">
            <w:pPr>
              <w:rPr>
                <w:rFonts w:ascii="Arial" w:hAnsi="Arial" w:cs="Arial"/>
                <w:b/>
                <w:bCs/>
              </w:rPr>
            </w:pPr>
            <w:r w:rsidRPr="66100220">
              <w:rPr>
                <w:rFonts w:ascii="Arial" w:hAnsi="Arial" w:cs="Arial"/>
                <w:b/>
                <w:bCs/>
              </w:rPr>
              <w:t>Co-opted by Trustees, elected by Members.</w:t>
            </w:r>
          </w:p>
        </w:tc>
      </w:tr>
    </w:tbl>
    <w:p w14:paraId="74869460" w14:textId="77777777" w:rsidR="004739FE" w:rsidRPr="00C54651" w:rsidRDefault="004739FE" w:rsidP="00480FAE">
      <w:pPr>
        <w:spacing w:after="0" w:line="240" w:lineRule="auto"/>
        <w:rPr>
          <w:rFonts w:ascii="Arial" w:hAnsi="Arial" w:cs="Arial"/>
          <w:b/>
        </w:rPr>
      </w:pPr>
    </w:p>
    <w:p w14:paraId="5DC43F6E" w14:textId="77777777" w:rsidR="002E514D" w:rsidRPr="00C54651" w:rsidRDefault="00F40BC7" w:rsidP="00480FAE">
      <w:pPr>
        <w:spacing w:after="0" w:line="240" w:lineRule="auto"/>
        <w:rPr>
          <w:rFonts w:ascii="Arial" w:hAnsi="Arial" w:cs="Arial"/>
          <w:b/>
        </w:rPr>
      </w:pPr>
      <w:r w:rsidRPr="00C54651">
        <w:rPr>
          <w:rFonts w:ascii="Arial" w:hAnsi="Arial" w:cs="Arial"/>
          <w:b/>
        </w:rPr>
        <w:t>Additional information (optional)</w:t>
      </w:r>
    </w:p>
    <w:p w14:paraId="7200249B" w14:textId="77777777" w:rsidR="00E31FDE" w:rsidRPr="00C54651" w:rsidRDefault="00E31FDE" w:rsidP="00E31FDE">
      <w:pPr>
        <w:spacing w:after="0" w:line="240" w:lineRule="auto"/>
        <w:rPr>
          <w:rFonts w:ascii="Arial" w:hAnsi="Arial" w:cs="Arial"/>
        </w:rPr>
      </w:pPr>
      <w:r w:rsidRPr="00C54651">
        <w:rPr>
          <w:rFonts w:ascii="Arial" w:hAnsi="Arial" w:cs="Arial"/>
        </w:rPr>
        <w:t>You may choose to include further statements where relevant about:</w:t>
      </w:r>
    </w:p>
    <w:tbl>
      <w:tblPr>
        <w:tblStyle w:val="TableGrid"/>
        <w:tblW w:w="0" w:type="auto"/>
        <w:tblLook w:val="04A0" w:firstRow="1" w:lastRow="0" w:firstColumn="1" w:lastColumn="0" w:noHBand="0" w:noVBand="1"/>
      </w:tblPr>
      <w:tblGrid>
        <w:gridCol w:w="3023"/>
        <w:gridCol w:w="1525"/>
        <w:gridCol w:w="4468"/>
      </w:tblGrid>
      <w:tr w:rsidR="004739FE" w:rsidRPr="00C54651" w14:paraId="7946ED58" w14:textId="77777777" w:rsidTr="66100220">
        <w:tc>
          <w:tcPr>
            <w:tcW w:w="3080" w:type="dxa"/>
          </w:tcPr>
          <w:p w14:paraId="187F57B8" w14:textId="77777777" w:rsidR="004739FE" w:rsidRPr="00C54651" w:rsidRDefault="004739FE" w:rsidP="004739FE">
            <w:pPr>
              <w:rPr>
                <w:rFonts w:ascii="Arial" w:hAnsi="Arial" w:cs="Arial"/>
              </w:rPr>
            </w:pPr>
          </w:p>
          <w:p w14:paraId="54738AF4" w14:textId="77777777" w:rsidR="004739FE" w:rsidRPr="00C54651" w:rsidRDefault="004739FE" w:rsidP="004739FE">
            <w:pPr>
              <w:rPr>
                <w:rFonts w:ascii="Arial" w:hAnsi="Arial" w:cs="Arial"/>
              </w:rPr>
            </w:pPr>
          </w:p>
          <w:p w14:paraId="3A193652" w14:textId="77777777" w:rsidR="004739FE" w:rsidRPr="00C54651" w:rsidRDefault="004739FE" w:rsidP="004739FE">
            <w:pPr>
              <w:rPr>
                <w:rFonts w:ascii="Arial" w:hAnsi="Arial" w:cs="Arial"/>
              </w:rPr>
            </w:pPr>
            <w:r w:rsidRPr="00C54651">
              <w:rPr>
                <w:rFonts w:ascii="Arial" w:hAnsi="Arial" w:cs="Arial"/>
              </w:rPr>
              <w:t>Policies and procedures adopted for the induction and training of trustees</w:t>
            </w:r>
          </w:p>
          <w:p w14:paraId="46ABBD8F" w14:textId="77777777" w:rsidR="004739FE" w:rsidRPr="00C54651" w:rsidRDefault="004739FE" w:rsidP="00552EE9">
            <w:pPr>
              <w:rPr>
                <w:rFonts w:ascii="Arial" w:hAnsi="Arial" w:cs="Arial"/>
              </w:rPr>
            </w:pPr>
          </w:p>
        </w:tc>
        <w:tc>
          <w:tcPr>
            <w:tcW w:w="1564" w:type="dxa"/>
          </w:tcPr>
          <w:p w14:paraId="06BBA33E" w14:textId="77777777" w:rsidR="004739FE" w:rsidRPr="00C54651" w:rsidRDefault="004739FE" w:rsidP="00552EE9">
            <w:pPr>
              <w:rPr>
                <w:rFonts w:ascii="Arial" w:hAnsi="Arial" w:cs="Arial"/>
                <w:sz w:val="16"/>
                <w:szCs w:val="16"/>
              </w:rPr>
            </w:pPr>
          </w:p>
          <w:p w14:paraId="464FCBC1" w14:textId="77777777" w:rsidR="004739FE" w:rsidRPr="00C54651" w:rsidRDefault="004739FE" w:rsidP="00552EE9">
            <w:pPr>
              <w:rPr>
                <w:rFonts w:ascii="Arial" w:hAnsi="Arial" w:cs="Arial"/>
                <w:sz w:val="16"/>
                <w:szCs w:val="16"/>
              </w:rPr>
            </w:pPr>
          </w:p>
          <w:p w14:paraId="5C8C6B09" w14:textId="77777777" w:rsidR="003B1FE1" w:rsidRPr="00C54651" w:rsidRDefault="003B1FE1" w:rsidP="00552EE9">
            <w:pPr>
              <w:rPr>
                <w:rFonts w:ascii="Arial" w:hAnsi="Arial" w:cs="Arial"/>
                <w:sz w:val="16"/>
                <w:szCs w:val="16"/>
              </w:rPr>
            </w:pPr>
          </w:p>
          <w:p w14:paraId="3382A365" w14:textId="77777777" w:rsidR="003B1FE1" w:rsidRPr="00C54651" w:rsidRDefault="003B1FE1" w:rsidP="00552EE9">
            <w:pPr>
              <w:rPr>
                <w:rFonts w:ascii="Arial" w:hAnsi="Arial" w:cs="Arial"/>
                <w:sz w:val="16"/>
                <w:szCs w:val="16"/>
              </w:rPr>
            </w:pPr>
          </w:p>
          <w:p w14:paraId="10C7D9F5" w14:textId="77777777" w:rsidR="004739FE" w:rsidRPr="00C54651" w:rsidRDefault="004739FE" w:rsidP="00552EE9">
            <w:pPr>
              <w:rPr>
                <w:rFonts w:ascii="Arial" w:hAnsi="Arial" w:cs="Arial"/>
                <w:sz w:val="16"/>
                <w:szCs w:val="16"/>
              </w:rPr>
            </w:pPr>
            <w:r w:rsidRPr="00C54651">
              <w:rPr>
                <w:rFonts w:ascii="Arial" w:hAnsi="Arial" w:cs="Arial"/>
                <w:sz w:val="16"/>
                <w:szCs w:val="16"/>
              </w:rPr>
              <w:t>Para 1.51</w:t>
            </w:r>
          </w:p>
        </w:tc>
        <w:tc>
          <w:tcPr>
            <w:tcW w:w="4598" w:type="dxa"/>
          </w:tcPr>
          <w:p w14:paraId="5C71F136" w14:textId="56D25A23" w:rsidR="004739FE" w:rsidRPr="00C54651" w:rsidRDefault="03ECF03B" w:rsidP="66100220">
            <w:pPr>
              <w:rPr>
                <w:rFonts w:ascii="Arial" w:hAnsi="Arial" w:cs="Arial"/>
                <w:b/>
                <w:bCs/>
              </w:rPr>
            </w:pPr>
            <w:r w:rsidRPr="66100220">
              <w:rPr>
                <w:rFonts w:ascii="Arial" w:hAnsi="Arial" w:cs="Arial"/>
                <w:b/>
                <w:bCs/>
              </w:rPr>
              <w:t>All new trustees are ful</w:t>
            </w:r>
            <w:r w:rsidR="006C4BB5">
              <w:rPr>
                <w:rFonts w:ascii="Arial" w:hAnsi="Arial" w:cs="Arial"/>
                <w:b/>
                <w:bCs/>
              </w:rPr>
              <w:t>l</w:t>
            </w:r>
            <w:r w:rsidRPr="66100220">
              <w:rPr>
                <w:rFonts w:ascii="Arial" w:hAnsi="Arial" w:cs="Arial"/>
                <w:b/>
                <w:bCs/>
              </w:rPr>
              <w:t>y inducted and assessed for training needs which are then met.</w:t>
            </w:r>
          </w:p>
        </w:tc>
      </w:tr>
      <w:tr w:rsidR="004739FE" w:rsidRPr="00C54651" w14:paraId="784E1AB8" w14:textId="77777777" w:rsidTr="66100220">
        <w:tc>
          <w:tcPr>
            <w:tcW w:w="3080" w:type="dxa"/>
          </w:tcPr>
          <w:p w14:paraId="62199465" w14:textId="77777777" w:rsidR="004739FE" w:rsidRPr="00C54651" w:rsidRDefault="004739FE" w:rsidP="00552EE9">
            <w:pPr>
              <w:rPr>
                <w:rFonts w:ascii="Arial" w:hAnsi="Arial" w:cs="Arial"/>
              </w:rPr>
            </w:pPr>
          </w:p>
          <w:p w14:paraId="0DA123B1" w14:textId="77777777" w:rsidR="004739FE" w:rsidRPr="00C54651" w:rsidRDefault="004739FE" w:rsidP="00552EE9">
            <w:pPr>
              <w:rPr>
                <w:rFonts w:ascii="Arial" w:hAnsi="Arial" w:cs="Arial"/>
              </w:rPr>
            </w:pPr>
          </w:p>
          <w:p w14:paraId="022DD745" w14:textId="77777777" w:rsidR="004739FE" w:rsidRPr="00C54651" w:rsidRDefault="004739FE" w:rsidP="004739FE">
            <w:pPr>
              <w:rPr>
                <w:rFonts w:ascii="Arial" w:hAnsi="Arial" w:cs="Arial"/>
              </w:rPr>
            </w:pPr>
            <w:r w:rsidRPr="00C54651">
              <w:rPr>
                <w:rFonts w:ascii="Arial" w:hAnsi="Arial" w:cs="Arial"/>
              </w:rPr>
              <w:t>The charity’s organisational structure and any wider network with which the charity works</w:t>
            </w:r>
          </w:p>
          <w:p w14:paraId="4C4CEA3D" w14:textId="77777777" w:rsidR="004739FE" w:rsidRPr="00C54651" w:rsidRDefault="004739FE" w:rsidP="00552EE9">
            <w:pPr>
              <w:rPr>
                <w:rFonts w:ascii="Arial" w:hAnsi="Arial" w:cs="Arial"/>
              </w:rPr>
            </w:pPr>
          </w:p>
          <w:p w14:paraId="50895670" w14:textId="77777777" w:rsidR="004739FE" w:rsidRPr="00C54651" w:rsidRDefault="004739FE" w:rsidP="00552EE9">
            <w:pPr>
              <w:rPr>
                <w:rFonts w:ascii="Arial" w:hAnsi="Arial" w:cs="Arial"/>
              </w:rPr>
            </w:pPr>
          </w:p>
        </w:tc>
        <w:tc>
          <w:tcPr>
            <w:tcW w:w="1564" w:type="dxa"/>
          </w:tcPr>
          <w:p w14:paraId="38C1F859" w14:textId="77777777" w:rsidR="004739FE" w:rsidRPr="00C54651" w:rsidRDefault="004739FE" w:rsidP="00552EE9">
            <w:pPr>
              <w:rPr>
                <w:rFonts w:ascii="Arial" w:hAnsi="Arial" w:cs="Arial"/>
                <w:sz w:val="16"/>
                <w:szCs w:val="16"/>
              </w:rPr>
            </w:pPr>
          </w:p>
          <w:p w14:paraId="0C8FE7CE" w14:textId="77777777" w:rsidR="004739FE" w:rsidRPr="00C54651" w:rsidRDefault="004739FE" w:rsidP="00552EE9">
            <w:pPr>
              <w:rPr>
                <w:rFonts w:ascii="Arial" w:hAnsi="Arial" w:cs="Arial"/>
                <w:sz w:val="16"/>
                <w:szCs w:val="16"/>
              </w:rPr>
            </w:pPr>
          </w:p>
          <w:p w14:paraId="41004F19" w14:textId="77777777" w:rsidR="003B1FE1" w:rsidRPr="00C54651" w:rsidRDefault="003B1FE1" w:rsidP="00552EE9">
            <w:pPr>
              <w:rPr>
                <w:rFonts w:ascii="Arial" w:hAnsi="Arial" w:cs="Arial"/>
                <w:sz w:val="16"/>
                <w:szCs w:val="16"/>
              </w:rPr>
            </w:pPr>
          </w:p>
          <w:p w14:paraId="67C0C651" w14:textId="77777777" w:rsidR="003B1FE1" w:rsidRPr="00C54651" w:rsidRDefault="003B1FE1" w:rsidP="00552EE9">
            <w:pPr>
              <w:rPr>
                <w:rFonts w:ascii="Arial" w:hAnsi="Arial" w:cs="Arial"/>
                <w:sz w:val="16"/>
                <w:szCs w:val="16"/>
              </w:rPr>
            </w:pPr>
          </w:p>
          <w:p w14:paraId="4546B3E5" w14:textId="77777777" w:rsidR="004739FE" w:rsidRPr="00C54651" w:rsidRDefault="004739FE" w:rsidP="00552EE9">
            <w:pPr>
              <w:rPr>
                <w:rFonts w:ascii="Arial" w:hAnsi="Arial" w:cs="Arial"/>
                <w:sz w:val="16"/>
                <w:szCs w:val="16"/>
              </w:rPr>
            </w:pPr>
            <w:r w:rsidRPr="00C54651">
              <w:rPr>
                <w:rFonts w:ascii="Arial" w:hAnsi="Arial" w:cs="Arial"/>
                <w:sz w:val="16"/>
                <w:szCs w:val="16"/>
              </w:rPr>
              <w:t>Para 1.51</w:t>
            </w:r>
          </w:p>
        </w:tc>
        <w:tc>
          <w:tcPr>
            <w:tcW w:w="4598" w:type="dxa"/>
          </w:tcPr>
          <w:p w14:paraId="308D56CC" w14:textId="77777777" w:rsidR="004739FE" w:rsidRPr="00C54651" w:rsidRDefault="004739FE" w:rsidP="00552EE9">
            <w:pPr>
              <w:rPr>
                <w:rFonts w:ascii="Arial" w:hAnsi="Arial" w:cs="Arial"/>
                <w:b/>
              </w:rPr>
            </w:pPr>
          </w:p>
        </w:tc>
      </w:tr>
      <w:tr w:rsidR="004739FE" w:rsidRPr="00C54651" w14:paraId="2266573A" w14:textId="77777777" w:rsidTr="66100220">
        <w:tc>
          <w:tcPr>
            <w:tcW w:w="3080" w:type="dxa"/>
          </w:tcPr>
          <w:p w14:paraId="797E50C6" w14:textId="77777777" w:rsidR="004739FE" w:rsidRPr="00C54651" w:rsidRDefault="004739FE" w:rsidP="00552EE9">
            <w:pPr>
              <w:rPr>
                <w:rFonts w:ascii="Arial" w:hAnsi="Arial" w:cs="Arial"/>
              </w:rPr>
            </w:pPr>
          </w:p>
          <w:p w14:paraId="7B04FA47" w14:textId="77777777" w:rsidR="004739FE" w:rsidRPr="00C54651" w:rsidRDefault="004739FE" w:rsidP="00552EE9">
            <w:pPr>
              <w:rPr>
                <w:rFonts w:ascii="Arial" w:hAnsi="Arial" w:cs="Arial"/>
              </w:rPr>
            </w:pPr>
          </w:p>
          <w:p w14:paraId="5CA0F35D" w14:textId="77777777" w:rsidR="004739FE" w:rsidRPr="00C54651" w:rsidRDefault="004739FE" w:rsidP="00552EE9">
            <w:pPr>
              <w:rPr>
                <w:rFonts w:ascii="Arial" w:hAnsi="Arial" w:cs="Arial"/>
              </w:rPr>
            </w:pPr>
            <w:r w:rsidRPr="00C54651">
              <w:rPr>
                <w:rFonts w:ascii="Arial" w:hAnsi="Arial" w:cs="Arial"/>
              </w:rPr>
              <w:t>Relationship with any related parties</w:t>
            </w:r>
          </w:p>
          <w:p w14:paraId="568C698B" w14:textId="77777777" w:rsidR="004739FE" w:rsidRPr="00C54651" w:rsidRDefault="004739FE" w:rsidP="00552EE9">
            <w:pPr>
              <w:rPr>
                <w:rFonts w:ascii="Arial" w:hAnsi="Arial" w:cs="Arial"/>
              </w:rPr>
            </w:pPr>
          </w:p>
          <w:p w14:paraId="1A939487" w14:textId="77777777" w:rsidR="004739FE" w:rsidRPr="00C54651" w:rsidRDefault="004739FE" w:rsidP="00552EE9">
            <w:pPr>
              <w:rPr>
                <w:rFonts w:ascii="Arial" w:hAnsi="Arial" w:cs="Arial"/>
              </w:rPr>
            </w:pPr>
          </w:p>
        </w:tc>
        <w:tc>
          <w:tcPr>
            <w:tcW w:w="1564" w:type="dxa"/>
          </w:tcPr>
          <w:p w14:paraId="6AA258D8" w14:textId="77777777" w:rsidR="004739FE" w:rsidRPr="00C54651" w:rsidRDefault="004739FE" w:rsidP="00552EE9">
            <w:pPr>
              <w:rPr>
                <w:rFonts w:ascii="Arial" w:hAnsi="Arial" w:cs="Arial"/>
                <w:sz w:val="16"/>
                <w:szCs w:val="16"/>
              </w:rPr>
            </w:pPr>
          </w:p>
          <w:p w14:paraId="6FFBD3EC" w14:textId="77777777" w:rsidR="004739FE" w:rsidRPr="00C54651" w:rsidRDefault="004739FE" w:rsidP="00552EE9">
            <w:pPr>
              <w:rPr>
                <w:rFonts w:ascii="Arial" w:hAnsi="Arial" w:cs="Arial"/>
                <w:sz w:val="16"/>
                <w:szCs w:val="16"/>
              </w:rPr>
            </w:pPr>
          </w:p>
          <w:p w14:paraId="30DCCCAD" w14:textId="77777777" w:rsidR="003B1FE1" w:rsidRPr="00C54651" w:rsidRDefault="003B1FE1" w:rsidP="00552EE9">
            <w:pPr>
              <w:rPr>
                <w:rFonts w:ascii="Arial" w:hAnsi="Arial" w:cs="Arial"/>
                <w:sz w:val="16"/>
                <w:szCs w:val="16"/>
              </w:rPr>
            </w:pPr>
          </w:p>
          <w:p w14:paraId="3D2E31E7" w14:textId="77777777" w:rsidR="004739FE" w:rsidRPr="00C54651" w:rsidRDefault="004739FE" w:rsidP="00552EE9">
            <w:pPr>
              <w:rPr>
                <w:rFonts w:ascii="Arial" w:hAnsi="Arial" w:cs="Arial"/>
                <w:sz w:val="16"/>
                <w:szCs w:val="16"/>
              </w:rPr>
            </w:pPr>
            <w:r w:rsidRPr="00C54651">
              <w:rPr>
                <w:rFonts w:ascii="Arial" w:hAnsi="Arial" w:cs="Arial"/>
                <w:sz w:val="16"/>
                <w:szCs w:val="16"/>
              </w:rPr>
              <w:t>Para 1.51</w:t>
            </w:r>
          </w:p>
        </w:tc>
        <w:tc>
          <w:tcPr>
            <w:tcW w:w="4598" w:type="dxa"/>
          </w:tcPr>
          <w:p w14:paraId="36AF6883" w14:textId="77777777" w:rsidR="004739FE" w:rsidRPr="00C54651" w:rsidRDefault="004739FE" w:rsidP="00552EE9">
            <w:pPr>
              <w:rPr>
                <w:rFonts w:ascii="Arial" w:hAnsi="Arial" w:cs="Arial"/>
                <w:b/>
              </w:rPr>
            </w:pPr>
          </w:p>
        </w:tc>
      </w:tr>
      <w:tr w:rsidR="005944B2" w:rsidRPr="00C54651" w14:paraId="7A8E34B0" w14:textId="77777777" w:rsidTr="66100220">
        <w:tc>
          <w:tcPr>
            <w:tcW w:w="3080" w:type="dxa"/>
          </w:tcPr>
          <w:p w14:paraId="54C529ED" w14:textId="77777777" w:rsidR="005944B2" w:rsidRPr="00C54651" w:rsidRDefault="005944B2" w:rsidP="00552EE9">
            <w:pPr>
              <w:rPr>
                <w:rFonts w:ascii="Arial" w:hAnsi="Arial" w:cs="Arial"/>
              </w:rPr>
            </w:pPr>
          </w:p>
          <w:p w14:paraId="5C0A51ED" w14:textId="77777777" w:rsidR="005944B2" w:rsidRPr="00C54651" w:rsidRDefault="005944B2" w:rsidP="00552EE9">
            <w:pPr>
              <w:rPr>
                <w:rFonts w:ascii="Arial" w:hAnsi="Arial" w:cs="Arial"/>
              </w:rPr>
            </w:pPr>
            <w:r w:rsidRPr="00C54651">
              <w:rPr>
                <w:rFonts w:ascii="Arial" w:hAnsi="Arial" w:cs="Arial"/>
              </w:rPr>
              <w:t>Other</w:t>
            </w:r>
          </w:p>
          <w:p w14:paraId="1C0157D6" w14:textId="77777777" w:rsidR="005944B2" w:rsidRPr="00C54651" w:rsidRDefault="005944B2" w:rsidP="00552EE9">
            <w:pPr>
              <w:rPr>
                <w:rFonts w:ascii="Arial" w:hAnsi="Arial" w:cs="Arial"/>
              </w:rPr>
            </w:pPr>
          </w:p>
          <w:p w14:paraId="3691E7B2" w14:textId="77777777" w:rsidR="005944B2" w:rsidRPr="00C54651" w:rsidRDefault="005944B2" w:rsidP="00552EE9">
            <w:pPr>
              <w:rPr>
                <w:rFonts w:ascii="Arial" w:hAnsi="Arial" w:cs="Arial"/>
              </w:rPr>
            </w:pPr>
          </w:p>
        </w:tc>
        <w:tc>
          <w:tcPr>
            <w:tcW w:w="1564" w:type="dxa"/>
          </w:tcPr>
          <w:p w14:paraId="526770CE" w14:textId="77777777" w:rsidR="005944B2" w:rsidRPr="00C54651" w:rsidRDefault="005944B2" w:rsidP="00552EE9">
            <w:pPr>
              <w:rPr>
                <w:rFonts w:ascii="Arial" w:hAnsi="Arial" w:cs="Arial"/>
                <w:sz w:val="16"/>
                <w:szCs w:val="16"/>
              </w:rPr>
            </w:pPr>
          </w:p>
        </w:tc>
        <w:tc>
          <w:tcPr>
            <w:tcW w:w="4598" w:type="dxa"/>
          </w:tcPr>
          <w:p w14:paraId="7CBEED82" w14:textId="77777777" w:rsidR="005944B2" w:rsidRPr="00C54651" w:rsidRDefault="005944B2" w:rsidP="00552EE9">
            <w:pPr>
              <w:rPr>
                <w:rFonts w:ascii="Arial" w:hAnsi="Arial" w:cs="Arial"/>
                <w:b/>
              </w:rPr>
            </w:pPr>
          </w:p>
        </w:tc>
      </w:tr>
    </w:tbl>
    <w:p w14:paraId="6E36661F" w14:textId="77777777" w:rsidR="005E43D8" w:rsidRPr="00C54651" w:rsidRDefault="005E43D8" w:rsidP="00E31FDE">
      <w:pPr>
        <w:spacing w:after="0" w:line="240" w:lineRule="auto"/>
        <w:rPr>
          <w:rFonts w:ascii="Arial" w:hAnsi="Arial" w:cs="Arial"/>
          <w:b/>
        </w:rPr>
      </w:pPr>
    </w:p>
    <w:p w14:paraId="0EDE52A7" w14:textId="77777777" w:rsidR="00480FAE" w:rsidRPr="00C54651" w:rsidRDefault="00480FAE" w:rsidP="00480FAE">
      <w:pPr>
        <w:spacing w:after="0" w:line="240" w:lineRule="auto"/>
        <w:rPr>
          <w:rFonts w:ascii="Arial" w:hAnsi="Arial" w:cs="Arial"/>
          <w:b/>
          <w:sz w:val="28"/>
          <w:szCs w:val="28"/>
        </w:rPr>
      </w:pPr>
      <w:r w:rsidRPr="00C54651">
        <w:rPr>
          <w:rFonts w:ascii="Arial" w:hAnsi="Arial" w:cs="Arial"/>
          <w:b/>
          <w:sz w:val="28"/>
          <w:szCs w:val="28"/>
        </w:rPr>
        <w:t>Reference and Administrative details</w:t>
      </w:r>
    </w:p>
    <w:p w14:paraId="38645DC7" w14:textId="77777777" w:rsidR="00F40BC7" w:rsidRPr="00C54651" w:rsidRDefault="00F40BC7" w:rsidP="00480FAE">
      <w:pPr>
        <w:spacing w:after="0" w:line="240" w:lineRule="auto"/>
        <w:rPr>
          <w:rFonts w:ascii="Arial" w:hAnsi="Arial" w:cs="Arial"/>
          <w:b/>
        </w:rPr>
      </w:pPr>
    </w:p>
    <w:tbl>
      <w:tblPr>
        <w:tblStyle w:val="TableGrid"/>
        <w:tblW w:w="9322" w:type="dxa"/>
        <w:tblLook w:val="04A0" w:firstRow="1" w:lastRow="0" w:firstColumn="1" w:lastColumn="0" w:noHBand="0" w:noVBand="1"/>
      </w:tblPr>
      <w:tblGrid>
        <w:gridCol w:w="3080"/>
        <w:gridCol w:w="6242"/>
      </w:tblGrid>
      <w:tr w:rsidR="00C54651" w:rsidRPr="00C54651" w14:paraId="568174B4" w14:textId="77777777" w:rsidTr="66100220">
        <w:tc>
          <w:tcPr>
            <w:tcW w:w="3080" w:type="dxa"/>
          </w:tcPr>
          <w:p w14:paraId="365238A5" w14:textId="77777777" w:rsidR="00C54651" w:rsidRPr="00C54651" w:rsidRDefault="00C54651" w:rsidP="00480FAE">
            <w:pPr>
              <w:rPr>
                <w:rFonts w:ascii="Arial" w:hAnsi="Arial" w:cs="Arial"/>
              </w:rPr>
            </w:pPr>
            <w:r w:rsidRPr="00C54651">
              <w:rPr>
                <w:rFonts w:ascii="Arial" w:hAnsi="Arial" w:cs="Arial"/>
              </w:rPr>
              <w:t>Charity name</w:t>
            </w:r>
          </w:p>
        </w:tc>
        <w:tc>
          <w:tcPr>
            <w:tcW w:w="6242" w:type="dxa"/>
          </w:tcPr>
          <w:p w14:paraId="135E58C4" w14:textId="66E98215" w:rsidR="00C54651" w:rsidRPr="00C54651" w:rsidRDefault="3C9B8087" w:rsidP="00480FAE">
            <w:pPr>
              <w:rPr>
                <w:rFonts w:ascii="Arial" w:hAnsi="Arial" w:cs="Arial"/>
              </w:rPr>
            </w:pPr>
            <w:r w:rsidRPr="66100220">
              <w:rPr>
                <w:rFonts w:ascii="Arial" w:hAnsi="Arial" w:cs="Arial"/>
              </w:rPr>
              <w:t>LifeLines</w:t>
            </w:r>
          </w:p>
        </w:tc>
      </w:tr>
      <w:tr w:rsidR="00C54651" w:rsidRPr="00C54651" w14:paraId="73609892" w14:textId="77777777" w:rsidTr="66100220">
        <w:tc>
          <w:tcPr>
            <w:tcW w:w="3080" w:type="dxa"/>
          </w:tcPr>
          <w:p w14:paraId="65A13133" w14:textId="77777777" w:rsidR="00C54651" w:rsidRPr="00C54651" w:rsidRDefault="00C54651" w:rsidP="00480FAE">
            <w:pPr>
              <w:rPr>
                <w:rFonts w:ascii="Arial" w:hAnsi="Arial" w:cs="Arial"/>
              </w:rPr>
            </w:pPr>
            <w:r w:rsidRPr="00C54651">
              <w:rPr>
                <w:rFonts w:ascii="Arial" w:hAnsi="Arial" w:cs="Arial"/>
              </w:rPr>
              <w:t>Other name the charity uses</w:t>
            </w:r>
          </w:p>
        </w:tc>
        <w:tc>
          <w:tcPr>
            <w:tcW w:w="6242" w:type="dxa"/>
          </w:tcPr>
          <w:p w14:paraId="62EBF9A1" w14:textId="4988E1BE" w:rsidR="00C54651" w:rsidRPr="00C54651" w:rsidRDefault="3F4698F1" w:rsidP="00480FAE">
            <w:pPr>
              <w:rPr>
                <w:rFonts w:ascii="Arial" w:hAnsi="Arial" w:cs="Arial"/>
              </w:rPr>
            </w:pPr>
            <w:r w:rsidRPr="66100220">
              <w:rPr>
                <w:rFonts w:ascii="Arial" w:hAnsi="Arial" w:cs="Arial"/>
              </w:rPr>
              <w:t>None</w:t>
            </w:r>
          </w:p>
        </w:tc>
      </w:tr>
      <w:tr w:rsidR="00C54651" w:rsidRPr="00C54651" w14:paraId="26C68621" w14:textId="77777777" w:rsidTr="66100220">
        <w:tc>
          <w:tcPr>
            <w:tcW w:w="3080" w:type="dxa"/>
          </w:tcPr>
          <w:p w14:paraId="657C41A5" w14:textId="77777777" w:rsidR="00C54651" w:rsidRPr="00C54651" w:rsidRDefault="00C54651" w:rsidP="00480FAE">
            <w:pPr>
              <w:rPr>
                <w:rFonts w:ascii="Arial" w:hAnsi="Arial" w:cs="Arial"/>
              </w:rPr>
            </w:pPr>
            <w:r w:rsidRPr="00C54651">
              <w:rPr>
                <w:rFonts w:ascii="Arial" w:hAnsi="Arial" w:cs="Arial"/>
              </w:rPr>
              <w:t>Registered charity number</w:t>
            </w:r>
          </w:p>
        </w:tc>
        <w:tc>
          <w:tcPr>
            <w:tcW w:w="6242" w:type="dxa"/>
          </w:tcPr>
          <w:p w14:paraId="0C6C2CD5" w14:textId="2B6DAD2A" w:rsidR="00C54651" w:rsidRPr="00C54651" w:rsidRDefault="729E191C" w:rsidP="00480FAE">
            <w:pPr>
              <w:rPr>
                <w:rFonts w:ascii="Arial" w:hAnsi="Arial" w:cs="Arial"/>
              </w:rPr>
            </w:pPr>
            <w:r w:rsidRPr="66100220">
              <w:rPr>
                <w:rFonts w:ascii="Arial" w:hAnsi="Arial" w:cs="Arial"/>
              </w:rPr>
              <w:t>1168273</w:t>
            </w:r>
          </w:p>
        </w:tc>
      </w:tr>
      <w:tr w:rsidR="00C54651" w:rsidRPr="00C54651" w14:paraId="6FA0FB66" w14:textId="77777777" w:rsidTr="66100220">
        <w:trPr>
          <w:trHeight w:val="1231"/>
        </w:trPr>
        <w:tc>
          <w:tcPr>
            <w:tcW w:w="3080" w:type="dxa"/>
          </w:tcPr>
          <w:p w14:paraId="04ED9E55" w14:textId="77777777" w:rsidR="00C54651" w:rsidRPr="00C54651" w:rsidRDefault="00C54651" w:rsidP="00480FAE">
            <w:pPr>
              <w:rPr>
                <w:rFonts w:ascii="Arial" w:hAnsi="Arial" w:cs="Arial"/>
              </w:rPr>
            </w:pPr>
            <w:r w:rsidRPr="00C54651">
              <w:rPr>
                <w:rFonts w:ascii="Arial" w:hAnsi="Arial" w:cs="Arial"/>
              </w:rPr>
              <w:t>Charity’s principal address</w:t>
            </w:r>
          </w:p>
        </w:tc>
        <w:tc>
          <w:tcPr>
            <w:tcW w:w="6242" w:type="dxa"/>
          </w:tcPr>
          <w:p w14:paraId="709E88E4" w14:textId="6A6C146F" w:rsidR="00C54651" w:rsidRPr="00C54651" w:rsidRDefault="6FBC49F4" w:rsidP="00480FAE">
            <w:pPr>
              <w:rPr>
                <w:rFonts w:ascii="Arial" w:hAnsi="Arial" w:cs="Arial"/>
              </w:rPr>
            </w:pPr>
            <w:r w:rsidRPr="66100220">
              <w:rPr>
                <w:rFonts w:ascii="Arial" w:hAnsi="Arial" w:cs="Arial"/>
              </w:rPr>
              <w:t>10 Springfield Terrace, Guiseley, Leeds LS20 9AW</w:t>
            </w:r>
          </w:p>
        </w:tc>
      </w:tr>
      <w:tr w:rsidR="00C54651" w:rsidRPr="00C54651" w14:paraId="508C98E9" w14:textId="77777777" w:rsidTr="66100220">
        <w:tc>
          <w:tcPr>
            <w:tcW w:w="3080" w:type="dxa"/>
          </w:tcPr>
          <w:p w14:paraId="779F8E76" w14:textId="77777777" w:rsidR="00C54651" w:rsidRPr="00C54651" w:rsidRDefault="00C54651" w:rsidP="00480FAE">
            <w:pPr>
              <w:rPr>
                <w:rFonts w:ascii="Arial" w:hAnsi="Arial" w:cs="Arial"/>
                <w:b/>
              </w:rPr>
            </w:pPr>
          </w:p>
        </w:tc>
        <w:tc>
          <w:tcPr>
            <w:tcW w:w="6242" w:type="dxa"/>
          </w:tcPr>
          <w:p w14:paraId="7818863E" w14:textId="77777777" w:rsidR="00C54651" w:rsidRPr="00C54651" w:rsidRDefault="00C54651" w:rsidP="00480FAE">
            <w:pPr>
              <w:rPr>
                <w:rFonts w:ascii="Arial" w:hAnsi="Arial" w:cs="Arial"/>
                <w:b/>
              </w:rPr>
            </w:pPr>
          </w:p>
        </w:tc>
      </w:tr>
    </w:tbl>
    <w:p w14:paraId="44F69B9A" w14:textId="77777777" w:rsidR="00F40BC7" w:rsidRPr="00C54651" w:rsidRDefault="00F40BC7" w:rsidP="00480FAE">
      <w:pPr>
        <w:spacing w:after="0" w:line="240" w:lineRule="auto"/>
        <w:rPr>
          <w:rFonts w:ascii="Arial" w:hAnsi="Arial" w:cs="Arial"/>
          <w:b/>
        </w:rPr>
      </w:pPr>
    </w:p>
    <w:p w14:paraId="5F07D11E" w14:textId="77777777" w:rsidR="00A54DA2" w:rsidRDefault="00A54DA2">
      <w:r>
        <w:br w:type="page"/>
      </w:r>
    </w:p>
    <w:tbl>
      <w:tblPr>
        <w:tblW w:w="114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8"/>
        <w:gridCol w:w="128"/>
        <w:gridCol w:w="575"/>
        <w:gridCol w:w="2128"/>
        <w:gridCol w:w="2272"/>
        <w:gridCol w:w="2692"/>
        <w:gridCol w:w="2405"/>
        <w:gridCol w:w="718"/>
      </w:tblGrid>
      <w:tr w:rsidR="00E54621" w:rsidRPr="00C54651" w14:paraId="328199C2" w14:textId="77777777" w:rsidTr="66100220">
        <w:trPr>
          <w:gridAfter w:val="1"/>
          <w:wAfter w:w="718" w:type="dxa"/>
          <w:jc w:val="center"/>
        </w:trPr>
        <w:tc>
          <w:tcPr>
            <w:tcW w:w="558" w:type="dxa"/>
            <w:tcBorders>
              <w:top w:val="nil"/>
              <w:left w:val="nil"/>
              <w:bottom w:val="nil"/>
              <w:right w:val="nil"/>
            </w:tcBorders>
          </w:tcPr>
          <w:p w14:paraId="41508A3C" w14:textId="77777777" w:rsidR="00E54621" w:rsidRPr="00C54651" w:rsidRDefault="00E54621" w:rsidP="00E54621">
            <w:pPr>
              <w:spacing w:before="120" w:after="120" w:line="240" w:lineRule="auto"/>
              <w:rPr>
                <w:rFonts w:ascii="Arial" w:eastAsia="Times New Roman" w:hAnsi="Arial" w:cs="Arial"/>
                <w:b/>
                <w:szCs w:val="20"/>
                <w:lang w:eastAsia="en-GB"/>
              </w:rPr>
            </w:pPr>
          </w:p>
        </w:tc>
        <w:tc>
          <w:tcPr>
            <w:tcW w:w="10200" w:type="dxa"/>
            <w:gridSpan w:val="6"/>
            <w:tcBorders>
              <w:top w:val="nil"/>
              <w:left w:val="nil"/>
              <w:bottom w:val="nil"/>
              <w:right w:val="nil"/>
            </w:tcBorders>
            <w:vAlign w:val="center"/>
          </w:tcPr>
          <w:p w14:paraId="61BF16DA" w14:textId="77777777" w:rsidR="00E54621" w:rsidRPr="00C54651" w:rsidRDefault="00E54621" w:rsidP="00E54621">
            <w:pPr>
              <w:tabs>
                <w:tab w:val="left" w:pos="402"/>
              </w:tabs>
              <w:spacing w:before="120" w:after="120" w:line="240" w:lineRule="auto"/>
              <w:rPr>
                <w:rFonts w:ascii="Arial" w:eastAsia="Times New Roman" w:hAnsi="Arial" w:cs="Arial"/>
                <w:szCs w:val="20"/>
                <w:lang w:eastAsia="en-GB"/>
              </w:rPr>
            </w:pPr>
            <w:r w:rsidRPr="00C54651">
              <w:rPr>
                <w:rFonts w:ascii="Arial" w:eastAsia="Times New Roman" w:hAnsi="Arial" w:cs="Arial"/>
                <w:b/>
                <w:lang w:eastAsia="en-GB"/>
              </w:rPr>
              <w:t>Names of the charity trustees who manage the charity</w:t>
            </w:r>
          </w:p>
        </w:tc>
      </w:tr>
      <w:tr w:rsidR="00E54621" w:rsidRPr="00C54651" w14:paraId="2F95BE11" w14:textId="77777777" w:rsidTr="66100220">
        <w:trPr>
          <w:gridBefore w:val="2"/>
          <w:wBefore w:w="686" w:type="dxa"/>
          <w:cantSplit/>
          <w:jc w:val="center"/>
        </w:trPr>
        <w:tc>
          <w:tcPr>
            <w:tcW w:w="575" w:type="dxa"/>
            <w:tcBorders>
              <w:top w:val="nil"/>
              <w:left w:val="nil"/>
              <w:bottom w:val="nil"/>
            </w:tcBorders>
            <w:vAlign w:val="center"/>
          </w:tcPr>
          <w:p w14:paraId="43D6B1D6" w14:textId="77777777" w:rsidR="00E54621" w:rsidRPr="00C54651" w:rsidRDefault="00E54621" w:rsidP="00E54621">
            <w:pPr>
              <w:numPr>
                <w:ilvl w:val="12"/>
                <w:numId w:val="0"/>
              </w:numPr>
              <w:spacing w:after="0" w:line="240" w:lineRule="auto"/>
              <w:rPr>
                <w:rFonts w:ascii="Arial" w:eastAsia="Times New Roman" w:hAnsi="Arial" w:cs="Arial"/>
                <w:b/>
                <w:sz w:val="18"/>
                <w:szCs w:val="18"/>
                <w:lang w:eastAsia="en-GB"/>
              </w:rPr>
            </w:pPr>
          </w:p>
        </w:tc>
        <w:tc>
          <w:tcPr>
            <w:tcW w:w="2128" w:type="dxa"/>
            <w:vAlign w:val="center"/>
          </w:tcPr>
          <w:p w14:paraId="7932A48F" w14:textId="77777777" w:rsidR="00E54621" w:rsidRPr="00C54651" w:rsidRDefault="00E54621" w:rsidP="00E54621">
            <w:pPr>
              <w:numPr>
                <w:ilvl w:val="12"/>
                <w:numId w:val="0"/>
              </w:numPr>
              <w:spacing w:after="0" w:line="240" w:lineRule="auto"/>
              <w:rPr>
                <w:rFonts w:ascii="Arial" w:eastAsia="Times New Roman" w:hAnsi="Arial" w:cs="Arial"/>
                <w:b/>
                <w:sz w:val="18"/>
                <w:szCs w:val="18"/>
                <w:lang w:eastAsia="en-GB"/>
              </w:rPr>
            </w:pPr>
            <w:r w:rsidRPr="00C54651">
              <w:rPr>
                <w:rFonts w:ascii="Arial" w:eastAsia="Times New Roman" w:hAnsi="Arial" w:cs="Arial"/>
                <w:b/>
                <w:sz w:val="18"/>
                <w:szCs w:val="18"/>
                <w:lang w:eastAsia="en-GB"/>
              </w:rPr>
              <w:t>Trustee name</w:t>
            </w:r>
          </w:p>
        </w:tc>
        <w:tc>
          <w:tcPr>
            <w:tcW w:w="2272" w:type="dxa"/>
            <w:vAlign w:val="center"/>
          </w:tcPr>
          <w:p w14:paraId="60280B7B" w14:textId="77777777" w:rsidR="00E54621" w:rsidRPr="00C54651" w:rsidRDefault="00E54621" w:rsidP="00E54621">
            <w:pPr>
              <w:numPr>
                <w:ilvl w:val="12"/>
                <w:numId w:val="0"/>
              </w:numPr>
              <w:spacing w:after="0" w:line="240" w:lineRule="auto"/>
              <w:rPr>
                <w:rFonts w:ascii="Arial" w:eastAsia="Times New Roman" w:hAnsi="Arial" w:cs="Arial"/>
                <w:b/>
                <w:sz w:val="18"/>
                <w:szCs w:val="18"/>
                <w:lang w:eastAsia="en-GB"/>
              </w:rPr>
            </w:pPr>
            <w:r w:rsidRPr="00C54651">
              <w:rPr>
                <w:rFonts w:ascii="Arial" w:eastAsia="Times New Roman" w:hAnsi="Arial" w:cs="Arial"/>
                <w:b/>
                <w:sz w:val="18"/>
                <w:szCs w:val="18"/>
                <w:lang w:eastAsia="en-GB"/>
              </w:rPr>
              <w:t>Office (if any)</w:t>
            </w:r>
          </w:p>
        </w:tc>
        <w:tc>
          <w:tcPr>
            <w:tcW w:w="2692" w:type="dxa"/>
            <w:tcBorders>
              <w:right w:val="nil"/>
            </w:tcBorders>
            <w:vAlign w:val="center"/>
          </w:tcPr>
          <w:p w14:paraId="1C7876F6" w14:textId="77777777" w:rsidR="00E54621" w:rsidRPr="00C54651" w:rsidRDefault="00E54621" w:rsidP="00E54621">
            <w:pPr>
              <w:numPr>
                <w:ilvl w:val="12"/>
                <w:numId w:val="0"/>
              </w:numPr>
              <w:spacing w:after="0" w:line="240" w:lineRule="auto"/>
              <w:rPr>
                <w:rFonts w:ascii="Arial" w:eastAsia="Times New Roman" w:hAnsi="Arial" w:cs="Arial"/>
                <w:b/>
                <w:sz w:val="18"/>
                <w:szCs w:val="18"/>
                <w:lang w:eastAsia="en-GB"/>
              </w:rPr>
            </w:pPr>
            <w:r w:rsidRPr="00C54651">
              <w:rPr>
                <w:rFonts w:ascii="Arial" w:eastAsia="Times New Roman" w:hAnsi="Arial" w:cs="Arial"/>
                <w:b/>
                <w:sz w:val="18"/>
                <w:szCs w:val="18"/>
                <w:lang w:eastAsia="en-GB"/>
              </w:rPr>
              <w:t>Dates acted if not for whole year</w:t>
            </w:r>
          </w:p>
        </w:tc>
        <w:tc>
          <w:tcPr>
            <w:tcW w:w="3123" w:type="dxa"/>
            <w:gridSpan w:val="2"/>
            <w:vAlign w:val="center"/>
          </w:tcPr>
          <w:p w14:paraId="79F8F732" w14:textId="77777777" w:rsidR="00E54621" w:rsidRPr="00C54651" w:rsidRDefault="00E54621" w:rsidP="00E54621">
            <w:pPr>
              <w:numPr>
                <w:ilvl w:val="12"/>
                <w:numId w:val="0"/>
              </w:numPr>
              <w:spacing w:after="0" w:line="240" w:lineRule="auto"/>
              <w:rPr>
                <w:rFonts w:ascii="Arial" w:eastAsia="Times New Roman" w:hAnsi="Arial" w:cs="Arial"/>
                <w:b/>
                <w:sz w:val="18"/>
                <w:szCs w:val="18"/>
                <w:lang w:eastAsia="en-GB"/>
              </w:rPr>
            </w:pPr>
            <w:r w:rsidRPr="00C54651">
              <w:rPr>
                <w:rFonts w:ascii="Arial" w:eastAsia="Times New Roman" w:hAnsi="Arial" w:cs="Arial"/>
                <w:b/>
                <w:sz w:val="18"/>
                <w:szCs w:val="18"/>
                <w:lang w:eastAsia="en-GB"/>
              </w:rPr>
              <w:t>Name of person (or body) entitled to appoint trustee (if any)</w:t>
            </w:r>
          </w:p>
        </w:tc>
      </w:tr>
      <w:tr w:rsidR="00E54621" w:rsidRPr="00C54651" w14:paraId="0605B8A2" w14:textId="77777777" w:rsidTr="66100220">
        <w:trPr>
          <w:gridBefore w:val="2"/>
          <w:wBefore w:w="686" w:type="dxa"/>
          <w:cantSplit/>
          <w:jc w:val="center"/>
        </w:trPr>
        <w:tc>
          <w:tcPr>
            <w:tcW w:w="575" w:type="dxa"/>
            <w:tcBorders>
              <w:top w:val="nil"/>
              <w:left w:val="nil"/>
              <w:bottom w:val="nil"/>
            </w:tcBorders>
            <w:vAlign w:val="center"/>
          </w:tcPr>
          <w:p w14:paraId="4782DA0D"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1</w:t>
            </w:r>
            <w:r w:rsidRPr="00C54651">
              <w:rPr>
                <w:rFonts w:ascii="Arial" w:eastAsia="Times New Roman" w:hAnsi="Arial" w:cs="Arial"/>
                <w:vanish/>
                <w:lang w:eastAsia="en-GB"/>
              </w:rPr>
              <w:t xml:space="preserve"> </w:t>
            </w:r>
          </w:p>
        </w:tc>
        <w:tc>
          <w:tcPr>
            <w:tcW w:w="2128" w:type="dxa"/>
          </w:tcPr>
          <w:p w14:paraId="17DBC151" w14:textId="11E7F50B" w:rsidR="00E54621" w:rsidRPr="00C54651" w:rsidRDefault="4BF7B16F"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Nikita Mistry</w:t>
            </w:r>
          </w:p>
        </w:tc>
        <w:tc>
          <w:tcPr>
            <w:tcW w:w="2272" w:type="dxa"/>
          </w:tcPr>
          <w:p w14:paraId="6F8BD81B" w14:textId="0714B2D6" w:rsidR="00E54621" w:rsidRPr="00C54651" w:rsidRDefault="4BF7B16F"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Chair</w:t>
            </w:r>
          </w:p>
        </w:tc>
        <w:tc>
          <w:tcPr>
            <w:tcW w:w="2692" w:type="dxa"/>
            <w:tcBorders>
              <w:right w:val="nil"/>
            </w:tcBorders>
          </w:tcPr>
          <w:p w14:paraId="2613E9C1" w14:textId="59694B7D" w:rsidR="00E54621" w:rsidRPr="00C54651" w:rsidRDefault="44654B33"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From November 2024. Chair by rotation from April 2025</w:t>
            </w:r>
          </w:p>
        </w:tc>
        <w:tc>
          <w:tcPr>
            <w:tcW w:w="3123" w:type="dxa"/>
            <w:gridSpan w:val="2"/>
          </w:tcPr>
          <w:p w14:paraId="1037B8A3"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18F999B5" w14:textId="77777777" w:rsidTr="66100220">
        <w:trPr>
          <w:gridBefore w:val="2"/>
          <w:wBefore w:w="686" w:type="dxa"/>
          <w:cantSplit/>
          <w:jc w:val="center"/>
        </w:trPr>
        <w:tc>
          <w:tcPr>
            <w:tcW w:w="575" w:type="dxa"/>
            <w:tcBorders>
              <w:top w:val="nil"/>
              <w:left w:val="nil"/>
              <w:bottom w:val="nil"/>
            </w:tcBorders>
            <w:vAlign w:val="center"/>
          </w:tcPr>
          <w:p w14:paraId="7144751B"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2</w:t>
            </w:r>
          </w:p>
        </w:tc>
        <w:tc>
          <w:tcPr>
            <w:tcW w:w="2128" w:type="dxa"/>
          </w:tcPr>
          <w:p w14:paraId="687C6DE0" w14:textId="34D55492" w:rsidR="00E54621" w:rsidRPr="00C54651" w:rsidRDefault="02DB68A3"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Carole Butcher</w:t>
            </w:r>
          </w:p>
        </w:tc>
        <w:tc>
          <w:tcPr>
            <w:tcW w:w="2272" w:type="dxa"/>
          </w:tcPr>
          <w:p w14:paraId="5B2F9378" w14:textId="6FB5A922" w:rsidR="00E54621" w:rsidRPr="00C54651" w:rsidRDefault="02DB68A3"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Coordinator Repr</w:t>
            </w:r>
            <w:r w:rsidR="2355B74F" w:rsidRPr="66100220">
              <w:rPr>
                <w:rFonts w:ascii="Arial" w:eastAsia="Times New Roman" w:hAnsi="Arial" w:cs="Arial"/>
                <w:lang w:eastAsia="en-GB"/>
              </w:rPr>
              <w:t>e</w:t>
            </w:r>
            <w:r w:rsidRPr="66100220">
              <w:rPr>
                <w:rFonts w:ascii="Arial" w:eastAsia="Times New Roman" w:hAnsi="Arial" w:cs="Arial"/>
                <w:lang w:eastAsia="en-GB"/>
              </w:rPr>
              <w:t>sentative</w:t>
            </w:r>
          </w:p>
        </w:tc>
        <w:tc>
          <w:tcPr>
            <w:tcW w:w="2692" w:type="dxa"/>
            <w:tcBorders>
              <w:right w:val="nil"/>
            </w:tcBorders>
          </w:tcPr>
          <w:p w14:paraId="58E6DD4E"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Pr>
          <w:p w14:paraId="7D3BEE8F"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5FCD5EC4" w14:textId="77777777" w:rsidTr="66100220">
        <w:trPr>
          <w:gridBefore w:val="2"/>
          <w:wBefore w:w="686" w:type="dxa"/>
          <w:cantSplit/>
          <w:jc w:val="center"/>
        </w:trPr>
        <w:tc>
          <w:tcPr>
            <w:tcW w:w="575" w:type="dxa"/>
            <w:tcBorders>
              <w:top w:val="nil"/>
              <w:left w:val="nil"/>
              <w:bottom w:val="nil"/>
            </w:tcBorders>
            <w:vAlign w:val="center"/>
          </w:tcPr>
          <w:p w14:paraId="0B778152"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3</w:t>
            </w:r>
          </w:p>
        </w:tc>
        <w:tc>
          <w:tcPr>
            <w:tcW w:w="2128" w:type="dxa"/>
          </w:tcPr>
          <w:p w14:paraId="3B88899E" w14:textId="013FED07" w:rsidR="00E54621" w:rsidRPr="00C54651" w:rsidRDefault="0E16F6C8"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Patrick Ballin</w:t>
            </w:r>
          </w:p>
        </w:tc>
        <w:tc>
          <w:tcPr>
            <w:tcW w:w="2272" w:type="dxa"/>
          </w:tcPr>
          <w:p w14:paraId="69E2BB2B"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right w:val="nil"/>
            </w:tcBorders>
          </w:tcPr>
          <w:p w14:paraId="57C0D796"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Pr>
          <w:p w14:paraId="0D142F6F"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2598DEE6" w14:textId="77777777" w:rsidTr="66100220">
        <w:trPr>
          <w:gridBefore w:val="2"/>
          <w:wBefore w:w="686" w:type="dxa"/>
          <w:cantSplit/>
          <w:jc w:val="center"/>
        </w:trPr>
        <w:tc>
          <w:tcPr>
            <w:tcW w:w="575" w:type="dxa"/>
            <w:tcBorders>
              <w:top w:val="nil"/>
              <w:left w:val="nil"/>
              <w:bottom w:val="nil"/>
            </w:tcBorders>
            <w:vAlign w:val="center"/>
          </w:tcPr>
          <w:p w14:paraId="279935FF"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4</w:t>
            </w:r>
          </w:p>
        </w:tc>
        <w:tc>
          <w:tcPr>
            <w:tcW w:w="2128" w:type="dxa"/>
          </w:tcPr>
          <w:p w14:paraId="4475AD14" w14:textId="277CFC40" w:rsidR="00E54621" w:rsidRPr="00C54651" w:rsidRDefault="62235ECA"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Davina Chima</w:t>
            </w:r>
          </w:p>
        </w:tc>
        <w:tc>
          <w:tcPr>
            <w:tcW w:w="2272" w:type="dxa"/>
          </w:tcPr>
          <w:p w14:paraId="120C4E94"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right w:val="nil"/>
            </w:tcBorders>
          </w:tcPr>
          <w:p w14:paraId="42AFC42D"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Pr>
          <w:p w14:paraId="271CA723"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78941E47" w14:textId="77777777" w:rsidTr="66100220">
        <w:trPr>
          <w:gridBefore w:val="2"/>
          <w:wBefore w:w="686" w:type="dxa"/>
          <w:cantSplit/>
          <w:jc w:val="center"/>
        </w:trPr>
        <w:tc>
          <w:tcPr>
            <w:tcW w:w="575" w:type="dxa"/>
            <w:tcBorders>
              <w:top w:val="nil"/>
              <w:left w:val="nil"/>
              <w:bottom w:val="nil"/>
            </w:tcBorders>
            <w:vAlign w:val="center"/>
          </w:tcPr>
          <w:p w14:paraId="44240AAE"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5</w:t>
            </w:r>
          </w:p>
        </w:tc>
        <w:tc>
          <w:tcPr>
            <w:tcW w:w="2128" w:type="dxa"/>
          </w:tcPr>
          <w:p w14:paraId="75FBE423" w14:textId="1847F3DF" w:rsidR="00E54621" w:rsidRPr="00C54651" w:rsidRDefault="4C42E1A5"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Edmund Conybeare</w:t>
            </w:r>
          </w:p>
        </w:tc>
        <w:tc>
          <w:tcPr>
            <w:tcW w:w="2272" w:type="dxa"/>
          </w:tcPr>
          <w:p w14:paraId="2D3F0BEC" w14:textId="0E5EC32B" w:rsidR="00E54621" w:rsidRPr="00C54651" w:rsidRDefault="4C42E1A5"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Governance</w:t>
            </w:r>
          </w:p>
        </w:tc>
        <w:tc>
          <w:tcPr>
            <w:tcW w:w="2692" w:type="dxa"/>
            <w:tcBorders>
              <w:right w:val="nil"/>
            </w:tcBorders>
          </w:tcPr>
          <w:p w14:paraId="75CF4315"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Pr>
          <w:p w14:paraId="3CB648E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29B4EA11" w14:textId="77777777" w:rsidTr="66100220">
        <w:trPr>
          <w:gridBefore w:val="2"/>
          <w:wBefore w:w="686" w:type="dxa"/>
          <w:cantSplit/>
          <w:jc w:val="center"/>
        </w:trPr>
        <w:tc>
          <w:tcPr>
            <w:tcW w:w="575" w:type="dxa"/>
            <w:tcBorders>
              <w:top w:val="nil"/>
              <w:left w:val="nil"/>
              <w:bottom w:val="nil"/>
            </w:tcBorders>
            <w:vAlign w:val="center"/>
          </w:tcPr>
          <w:p w14:paraId="1B87E3DE"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6</w:t>
            </w:r>
          </w:p>
        </w:tc>
        <w:tc>
          <w:tcPr>
            <w:tcW w:w="2128" w:type="dxa"/>
          </w:tcPr>
          <w:p w14:paraId="0C178E9E" w14:textId="399CD5DA" w:rsidR="00E54621" w:rsidRPr="00C54651" w:rsidRDefault="0AC9ED16"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Lindesay Mace</w:t>
            </w:r>
          </w:p>
        </w:tc>
        <w:tc>
          <w:tcPr>
            <w:tcW w:w="2272" w:type="dxa"/>
          </w:tcPr>
          <w:p w14:paraId="3C0395D3" w14:textId="64682DFD" w:rsidR="00E54621" w:rsidRPr="00C54651" w:rsidRDefault="0AC9ED16"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Press and Publicity</w:t>
            </w:r>
          </w:p>
        </w:tc>
        <w:tc>
          <w:tcPr>
            <w:tcW w:w="2692" w:type="dxa"/>
            <w:tcBorders>
              <w:right w:val="nil"/>
            </w:tcBorders>
          </w:tcPr>
          <w:p w14:paraId="3254BC2F" w14:textId="77962940" w:rsidR="00E54621" w:rsidRPr="00C54651" w:rsidRDefault="0AC9ED16"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Stood down April 2025</w:t>
            </w:r>
          </w:p>
        </w:tc>
        <w:tc>
          <w:tcPr>
            <w:tcW w:w="3123" w:type="dxa"/>
            <w:gridSpan w:val="2"/>
          </w:tcPr>
          <w:p w14:paraId="651E9592"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75697EEC" w14:textId="77777777" w:rsidTr="66100220">
        <w:trPr>
          <w:gridBefore w:val="2"/>
          <w:wBefore w:w="686" w:type="dxa"/>
          <w:cantSplit/>
          <w:jc w:val="center"/>
        </w:trPr>
        <w:tc>
          <w:tcPr>
            <w:tcW w:w="575" w:type="dxa"/>
            <w:tcBorders>
              <w:top w:val="nil"/>
              <w:left w:val="nil"/>
              <w:bottom w:val="nil"/>
            </w:tcBorders>
            <w:vAlign w:val="center"/>
          </w:tcPr>
          <w:p w14:paraId="109B8484"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7</w:t>
            </w:r>
          </w:p>
        </w:tc>
        <w:tc>
          <w:tcPr>
            <w:tcW w:w="2128" w:type="dxa"/>
          </w:tcPr>
          <w:p w14:paraId="269E314A" w14:textId="16C941A0" w:rsidR="00E54621" w:rsidRPr="00C54651" w:rsidRDefault="2509F2ED"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Susan Drysdale</w:t>
            </w:r>
          </w:p>
        </w:tc>
        <w:tc>
          <w:tcPr>
            <w:tcW w:w="2272" w:type="dxa"/>
          </w:tcPr>
          <w:p w14:paraId="47341341" w14:textId="63FE180B" w:rsidR="00E54621" w:rsidRPr="00C54651" w:rsidRDefault="2509F2ED"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Membership Secretary</w:t>
            </w:r>
          </w:p>
        </w:tc>
        <w:tc>
          <w:tcPr>
            <w:tcW w:w="2692" w:type="dxa"/>
            <w:tcBorders>
              <w:right w:val="nil"/>
            </w:tcBorders>
          </w:tcPr>
          <w:p w14:paraId="42EF2083"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Borders>
              <w:bottom w:val="nil"/>
            </w:tcBorders>
          </w:tcPr>
          <w:p w14:paraId="7B40C951"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44B0A208" w14:textId="77777777" w:rsidTr="66100220">
        <w:trPr>
          <w:gridBefore w:val="2"/>
          <w:wBefore w:w="686" w:type="dxa"/>
          <w:cantSplit/>
          <w:jc w:val="center"/>
        </w:trPr>
        <w:tc>
          <w:tcPr>
            <w:tcW w:w="575" w:type="dxa"/>
            <w:tcBorders>
              <w:top w:val="nil"/>
              <w:left w:val="nil"/>
              <w:bottom w:val="nil"/>
            </w:tcBorders>
            <w:vAlign w:val="center"/>
          </w:tcPr>
          <w:p w14:paraId="03853697"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8</w:t>
            </w:r>
          </w:p>
        </w:tc>
        <w:tc>
          <w:tcPr>
            <w:tcW w:w="2128" w:type="dxa"/>
          </w:tcPr>
          <w:p w14:paraId="4B4D7232" w14:textId="71F1C4D1" w:rsidR="00E54621" w:rsidRPr="00C54651" w:rsidRDefault="2E96921F"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Deborah Murphy</w:t>
            </w:r>
          </w:p>
        </w:tc>
        <w:tc>
          <w:tcPr>
            <w:tcW w:w="2272" w:type="dxa"/>
          </w:tcPr>
          <w:p w14:paraId="2093CA67" w14:textId="3E8BE325" w:rsidR="00E54621" w:rsidRPr="00C54651" w:rsidRDefault="2E96921F"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Wing Editor</w:t>
            </w:r>
          </w:p>
        </w:tc>
        <w:tc>
          <w:tcPr>
            <w:tcW w:w="2692" w:type="dxa"/>
            <w:tcBorders>
              <w:right w:val="nil"/>
            </w:tcBorders>
          </w:tcPr>
          <w:p w14:paraId="2503B197"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Borders>
              <w:bottom w:val="single" w:sz="4" w:space="0" w:color="auto"/>
            </w:tcBorders>
          </w:tcPr>
          <w:p w14:paraId="3828874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2B2B7304" w14:textId="77777777" w:rsidTr="66100220">
        <w:trPr>
          <w:gridBefore w:val="2"/>
          <w:wBefore w:w="686" w:type="dxa"/>
          <w:cantSplit/>
          <w:jc w:val="center"/>
        </w:trPr>
        <w:tc>
          <w:tcPr>
            <w:tcW w:w="575" w:type="dxa"/>
            <w:tcBorders>
              <w:top w:val="nil"/>
              <w:left w:val="nil"/>
              <w:bottom w:val="nil"/>
            </w:tcBorders>
            <w:vAlign w:val="center"/>
          </w:tcPr>
          <w:p w14:paraId="089009E4"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9</w:t>
            </w:r>
          </w:p>
        </w:tc>
        <w:tc>
          <w:tcPr>
            <w:tcW w:w="2128" w:type="dxa"/>
          </w:tcPr>
          <w:p w14:paraId="20BD9A1A" w14:textId="57C1A159" w:rsidR="00E54621" w:rsidRPr="00C54651" w:rsidRDefault="46D41334"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 xml:space="preserve">James Mason </w:t>
            </w:r>
          </w:p>
        </w:tc>
        <w:tc>
          <w:tcPr>
            <w:tcW w:w="2272" w:type="dxa"/>
          </w:tcPr>
          <w:p w14:paraId="0C136CF1" w14:textId="0D155CB5" w:rsidR="00E54621" w:rsidRPr="00C54651" w:rsidRDefault="46D41334"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Treasurer</w:t>
            </w:r>
          </w:p>
        </w:tc>
        <w:tc>
          <w:tcPr>
            <w:tcW w:w="2692" w:type="dxa"/>
            <w:tcBorders>
              <w:right w:val="nil"/>
            </w:tcBorders>
          </w:tcPr>
          <w:p w14:paraId="0A392C6A"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Borders>
              <w:top w:val="nil"/>
              <w:bottom w:val="nil"/>
            </w:tcBorders>
          </w:tcPr>
          <w:p w14:paraId="290583F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5D369756" w14:textId="77777777" w:rsidTr="66100220">
        <w:trPr>
          <w:gridBefore w:val="2"/>
          <w:wBefore w:w="686" w:type="dxa"/>
          <w:cantSplit/>
          <w:jc w:val="center"/>
        </w:trPr>
        <w:tc>
          <w:tcPr>
            <w:tcW w:w="575" w:type="dxa"/>
            <w:tcBorders>
              <w:top w:val="nil"/>
              <w:left w:val="nil"/>
              <w:bottom w:val="nil"/>
            </w:tcBorders>
            <w:vAlign w:val="center"/>
          </w:tcPr>
          <w:p w14:paraId="446DE71A"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10</w:t>
            </w:r>
          </w:p>
        </w:tc>
        <w:tc>
          <w:tcPr>
            <w:tcW w:w="2128" w:type="dxa"/>
          </w:tcPr>
          <w:p w14:paraId="68F21D90" w14:textId="61CA6404" w:rsidR="00E54621" w:rsidRPr="00C54651" w:rsidRDefault="1BC76370"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Rachael Martin</w:t>
            </w:r>
          </w:p>
        </w:tc>
        <w:tc>
          <w:tcPr>
            <w:tcW w:w="2272" w:type="dxa"/>
          </w:tcPr>
          <w:p w14:paraId="13C326F3"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right w:val="nil"/>
            </w:tcBorders>
          </w:tcPr>
          <w:p w14:paraId="4853B841"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Pr>
          <w:p w14:paraId="50125231"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4737E36C" w14:textId="77777777" w:rsidTr="66100220">
        <w:trPr>
          <w:gridBefore w:val="2"/>
          <w:wBefore w:w="686" w:type="dxa"/>
          <w:cantSplit/>
          <w:jc w:val="center"/>
        </w:trPr>
        <w:tc>
          <w:tcPr>
            <w:tcW w:w="575" w:type="dxa"/>
            <w:tcBorders>
              <w:top w:val="nil"/>
              <w:left w:val="nil"/>
              <w:bottom w:val="nil"/>
            </w:tcBorders>
            <w:vAlign w:val="center"/>
          </w:tcPr>
          <w:p w14:paraId="735DA4F4"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11</w:t>
            </w:r>
          </w:p>
        </w:tc>
        <w:tc>
          <w:tcPr>
            <w:tcW w:w="2128" w:type="dxa"/>
          </w:tcPr>
          <w:p w14:paraId="5A25747A" w14:textId="27467AC1" w:rsidR="00E54621" w:rsidRPr="00C54651" w:rsidRDefault="20FA59C7" w:rsidP="66100220">
            <w:pPr>
              <w:spacing w:before="40" w:after="40" w:line="240" w:lineRule="auto"/>
              <w:rPr>
                <w:rFonts w:ascii="Arial" w:eastAsia="Times New Roman" w:hAnsi="Arial" w:cs="Arial"/>
                <w:lang w:eastAsia="en-GB"/>
              </w:rPr>
            </w:pPr>
            <w:r w:rsidRPr="66100220">
              <w:rPr>
                <w:rFonts w:ascii="Arial" w:eastAsia="Times New Roman" w:hAnsi="Arial" w:cs="Arial"/>
                <w:lang w:eastAsia="en-GB"/>
              </w:rPr>
              <w:t>Andrea Woodside</w:t>
            </w:r>
          </w:p>
        </w:tc>
        <w:tc>
          <w:tcPr>
            <w:tcW w:w="2272" w:type="dxa"/>
          </w:tcPr>
          <w:p w14:paraId="09B8D95D"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right w:val="nil"/>
            </w:tcBorders>
          </w:tcPr>
          <w:p w14:paraId="78BEFD2A"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Pr>
          <w:p w14:paraId="27A76422"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4B73E586" w14:textId="77777777" w:rsidTr="66100220">
        <w:trPr>
          <w:gridBefore w:val="2"/>
          <w:wBefore w:w="686" w:type="dxa"/>
          <w:cantSplit/>
          <w:jc w:val="center"/>
        </w:trPr>
        <w:tc>
          <w:tcPr>
            <w:tcW w:w="575" w:type="dxa"/>
            <w:tcBorders>
              <w:top w:val="nil"/>
              <w:left w:val="nil"/>
              <w:bottom w:val="nil"/>
            </w:tcBorders>
            <w:vAlign w:val="center"/>
          </w:tcPr>
          <w:p w14:paraId="48DF98D7"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12</w:t>
            </w:r>
          </w:p>
        </w:tc>
        <w:tc>
          <w:tcPr>
            <w:tcW w:w="2128" w:type="dxa"/>
          </w:tcPr>
          <w:p w14:paraId="49206A88" w14:textId="686D45FB" w:rsidR="00E54621" w:rsidRPr="00C54651" w:rsidRDefault="00E54621" w:rsidP="66100220">
            <w:pPr>
              <w:spacing w:before="40" w:after="40" w:line="240" w:lineRule="auto"/>
              <w:rPr>
                <w:rFonts w:ascii="Arial" w:eastAsia="Times New Roman" w:hAnsi="Arial" w:cs="Arial"/>
                <w:lang w:eastAsia="en-GB"/>
              </w:rPr>
            </w:pPr>
          </w:p>
        </w:tc>
        <w:tc>
          <w:tcPr>
            <w:tcW w:w="2272" w:type="dxa"/>
          </w:tcPr>
          <w:p w14:paraId="67B7A70C"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right w:val="nil"/>
            </w:tcBorders>
          </w:tcPr>
          <w:p w14:paraId="71887C79" w14:textId="43228B3F" w:rsidR="00E54621" w:rsidRPr="00C54651" w:rsidRDefault="00E54621" w:rsidP="66100220">
            <w:pPr>
              <w:spacing w:before="40" w:after="40" w:line="240" w:lineRule="auto"/>
              <w:rPr>
                <w:rFonts w:ascii="Arial" w:eastAsia="Times New Roman" w:hAnsi="Arial" w:cs="Arial"/>
                <w:lang w:eastAsia="en-GB"/>
              </w:rPr>
            </w:pPr>
          </w:p>
        </w:tc>
        <w:tc>
          <w:tcPr>
            <w:tcW w:w="3123" w:type="dxa"/>
            <w:gridSpan w:val="2"/>
          </w:tcPr>
          <w:p w14:paraId="3B7FD67C"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39F18D26" w14:textId="77777777" w:rsidTr="66100220">
        <w:trPr>
          <w:gridBefore w:val="2"/>
          <w:wBefore w:w="686" w:type="dxa"/>
          <w:cantSplit/>
          <w:jc w:val="center"/>
        </w:trPr>
        <w:tc>
          <w:tcPr>
            <w:tcW w:w="575" w:type="dxa"/>
            <w:tcBorders>
              <w:top w:val="nil"/>
              <w:left w:val="nil"/>
              <w:bottom w:val="nil"/>
            </w:tcBorders>
            <w:vAlign w:val="center"/>
          </w:tcPr>
          <w:p w14:paraId="5D0116D1"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13</w:t>
            </w:r>
          </w:p>
        </w:tc>
        <w:tc>
          <w:tcPr>
            <w:tcW w:w="2128" w:type="dxa"/>
          </w:tcPr>
          <w:p w14:paraId="38D6B9B6"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272" w:type="dxa"/>
          </w:tcPr>
          <w:p w14:paraId="22F860BB"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right w:val="nil"/>
            </w:tcBorders>
          </w:tcPr>
          <w:p w14:paraId="698536F5"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Pr>
          <w:p w14:paraId="7BC1BAF2"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4E1E336A" w14:textId="77777777" w:rsidTr="66100220">
        <w:trPr>
          <w:gridBefore w:val="2"/>
          <w:wBefore w:w="686" w:type="dxa"/>
          <w:cantSplit/>
          <w:jc w:val="center"/>
        </w:trPr>
        <w:tc>
          <w:tcPr>
            <w:tcW w:w="575" w:type="dxa"/>
            <w:tcBorders>
              <w:top w:val="nil"/>
              <w:left w:val="nil"/>
              <w:bottom w:val="nil"/>
            </w:tcBorders>
            <w:vAlign w:val="center"/>
          </w:tcPr>
          <w:p w14:paraId="0F953182"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14</w:t>
            </w:r>
          </w:p>
        </w:tc>
        <w:tc>
          <w:tcPr>
            <w:tcW w:w="2128" w:type="dxa"/>
          </w:tcPr>
          <w:p w14:paraId="61C988F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272" w:type="dxa"/>
          </w:tcPr>
          <w:p w14:paraId="3B22BB7D"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right w:val="nil"/>
            </w:tcBorders>
          </w:tcPr>
          <w:p w14:paraId="17B246DD"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Pr>
          <w:p w14:paraId="6BF89DA3"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33CFEC6B" w14:textId="77777777" w:rsidTr="66100220">
        <w:trPr>
          <w:gridBefore w:val="2"/>
          <w:wBefore w:w="686" w:type="dxa"/>
          <w:cantSplit/>
          <w:jc w:val="center"/>
        </w:trPr>
        <w:tc>
          <w:tcPr>
            <w:tcW w:w="575" w:type="dxa"/>
            <w:tcBorders>
              <w:top w:val="nil"/>
              <w:left w:val="nil"/>
              <w:bottom w:val="nil"/>
            </w:tcBorders>
            <w:vAlign w:val="center"/>
          </w:tcPr>
          <w:p w14:paraId="423D4B9D"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15</w:t>
            </w:r>
          </w:p>
        </w:tc>
        <w:tc>
          <w:tcPr>
            <w:tcW w:w="2128" w:type="dxa"/>
          </w:tcPr>
          <w:p w14:paraId="5C3E0E74"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272" w:type="dxa"/>
          </w:tcPr>
          <w:p w14:paraId="66A1FAB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right w:val="nil"/>
            </w:tcBorders>
          </w:tcPr>
          <w:p w14:paraId="76BB753C"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Pr>
          <w:p w14:paraId="513DA1E0"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0EB5E791" w14:textId="77777777" w:rsidTr="66100220">
        <w:trPr>
          <w:gridBefore w:val="2"/>
          <w:wBefore w:w="686" w:type="dxa"/>
          <w:cantSplit/>
          <w:jc w:val="center"/>
        </w:trPr>
        <w:tc>
          <w:tcPr>
            <w:tcW w:w="575" w:type="dxa"/>
            <w:tcBorders>
              <w:top w:val="nil"/>
              <w:left w:val="nil"/>
              <w:bottom w:val="nil"/>
            </w:tcBorders>
            <w:vAlign w:val="center"/>
          </w:tcPr>
          <w:p w14:paraId="632BF140"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16</w:t>
            </w:r>
          </w:p>
        </w:tc>
        <w:tc>
          <w:tcPr>
            <w:tcW w:w="2128" w:type="dxa"/>
          </w:tcPr>
          <w:p w14:paraId="75CAC6F5"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272" w:type="dxa"/>
          </w:tcPr>
          <w:p w14:paraId="66060428"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right w:val="nil"/>
            </w:tcBorders>
          </w:tcPr>
          <w:p w14:paraId="1D0656FE"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Pr>
          <w:p w14:paraId="7B37605A"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111B77A1" w14:textId="77777777" w:rsidTr="66100220">
        <w:trPr>
          <w:gridBefore w:val="2"/>
          <w:wBefore w:w="686" w:type="dxa"/>
          <w:cantSplit/>
          <w:jc w:val="center"/>
        </w:trPr>
        <w:tc>
          <w:tcPr>
            <w:tcW w:w="575" w:type="dxa"/>
            <w:tcBorders>
              <w:top w:val="nil"/>
              <w:left w:val="nil"/>
              <w:bottom w:val="nil"/>
            </w:tcBorders>
            <w:vAlign w:val="center"/>
          </w:tcPr>
          <w:p w14:paraId="5DA96121"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17</w:t>
            </w:r>
          </w:p>
        </w:tc>
        <w:tc>
          <w:tcPr>
            <w:tcW w:w="2128" w:type="dxa"/>
          </w:tcPr>
          <w:p w14:paraId="394798F2"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272" w:type="dxa"/>
          </w:tcPr>
          <w:p w14:paraId="3889A505"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right w:val="nil"/>
            </w:tcBorders>
          </w:tcPr>
          <w:p w14:paraId="29079D35"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Pr>
          <w:p w14:paraId="17686DC7"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526D80A2" w14:textId="77777777" w:rsidTr="66100220">
        <w:trPr>
          <w:gridBefore w:val="2"/>
          <w:wBefore w:w="686" w:type="dxa"/>
          <w:cantSplit/>
          <w:jc w:val="center"/>
        </w:trPr>
        <w:tc>
          <w:tcPr>
            <w:tcW w:w="575" w:type="dxa"/>
            <w:tcBorders>
              <w:top w:val="nil"/>
              <w:left w:val="nil"/>
              <w:bottom w:val="nil"/>
            </w:tcBorders>
            <w:vAlign w:val="center"/>
          </w:tcPr>
          <w:p w14:paraId="5D9857E1"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18</w:t>
            </w:r>
          </w:p>
        </w:tc>
        <w:tc>
          <w:tcPr>
            <w:tcW w:w="2128" w:type="dxa"/>
          </w:tcPr>
          <w:p w14:paraId="53BD644D"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272" w:type="dxa"/>
          </w:tcPr>
          <w:p w14:paraId="1A3FAC43"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right w:val="nil"/>
            </w:tcBorders>
          </w:tcPr>
          <w:p w14:paraId="2BBD94B2"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Pr>
          <w:p w14:paraId="5854DE7F"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2847A633" w14:textId="77777777" w:rsidTr="66100220">
        <w:trPr>
          <w:gridBefore w:val="2"/>
          <w:wBefore w:w="686" w:type="dxa"/>
          <w:cantSplit/>
          <w:jc w:val="center"/>
        </w:trPr>
        <w:tc>
          <w:tcPr>
            <w:tcW w:w="575" w:type="dxa"/>
            <w:tcBorders>
              <w:top w:val="nil"/>
              <w:left w:val="nil"/>
              <w:bottom w:val="nil"/>
            </w:tcBorders>
            <w:vAlign w:val="center"/>
          </w:tcPr>
          <w:p w14:paraId="7C14D38D"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19</w:t>
            </w:r>
          </w:p>
        </w:tc>
        <w:tc>
          <w:tcPr>
            <w:tcW w:w="2128" w:type="dxa"/>
            <w:tcBorders>
              <w:bottom w:val="single" w:sz="6" w:space="0" w:color="auto"/>
            </w:tcBorders>
          </w:tcPr>
          <w:p w14:paraId="2CA7ADD4"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272" w:type="dxa"/>
            <w:tcBorders>
              <w:bottom w:val="single" w:sz="6" w:space="0" w:color="auto"/>
            </w:tcBorders>
          </w:tcPr>
          <w:p w14:paraId="314EE24A"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bottom w:val="single" w:sz="6" w:space="0" w:color="auto"/>
              <w:right w:val="nil"/>
            </w:tcBorders>
          </w:tcPr>
          <w:p w14:paraId="7661466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Borders>
              <w:bottom w:val="single" w:sz="6" w:space="0" w:color="auto"/>
            </w:tcBorders>
          </w:tcPr>
          <w:p w14:paraId="5759004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5007C906" w14:textId="77777777" w:rsidTr="66100220">
        <w:trPr>
          <w:gridBefore w:val="2"/>
          <w:wBefore w:w="686" w:type="dxa"/>
          <w:cantSplit/>
          <w:jc w:val="center"/>
        </w:trPr>
        <w:tc>
          <w:tcPr>
            <w:tcW w:w="575" w:type="dxa"/>
            <w:tcBorders>
              <w:top w:val="nil"/>
              <w:left w:val="nil"/>
              <w:bottom w:val="nil"/>
            </w:tcBorders>
            <w:vAlign w:val="center"/>
          </w:tcPr>
          <w:p w14:paraId="72A4FFC0" w14:textId="7777777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r w:rsidRPr="00C54651">
              <w:rPr>
                <w:rFonts w:ascii="Arial" w:eastAsia="Times New Roman" w:hAnsi="Arial" w:cs="Arial"/>
                <w:lang w:eastAsia="en-GB"/>
              </w:rPr>
              <w:t>20</w:t>
            </w:r>
          </w:p>
        </w:tc>
        <w:tc>
          <w:tcPr>
            <w:tcW w:w="2128" w:type="dxa"/>
            <w:tcBorders>
              <w:bottom w:val="single" w:sz="4" w:space="0" w:color="auto"/>
            </w:tcBorders>
          </w:tcPr>
          <w:p w14:paraId="0C5B615A"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272" w:type="dxa"/>
            <w:tcBorders>
              <w:bottom w:val="single" w:sz="4" w:space="0" w:color="auto"/>
            </w:tcBorders>
          </w:tcPr>
          <w:p w14:paraId="792F1AA2"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2" w:type="dxa"/>
            <w:tcBorders>
              <w:bottom w:val="single" w:sz="4" w:space="0" w:color="auto"/>
              <w:right w:val="nil"/>
            </w:tcBorders>
          </w:tcPr>
          <w:p w14:paraId="1A499DFC"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3123" w:type="dxa"/>
            <w:gridSpan w:val="2"/>
            <w:tcBorders>
              <w:bottom w:val="single" w:sz="4" w:space="0" w:color="auto"/>
            </w:tcBorders>
          </w:tcPr>
          <w:p w14:paraId="5E7E3C41"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bl>
    <w:p w14:paraId="03F828E4" w14:textId="77777777" w:rsidR="00F40BC7" w:rsidRPr="00C54651" w:rsidRDefault="00F40BC7" w:rsidP="00480FAE">
      <w:pPr>
        <w:spacing w:after="0" w:line="240" w:lineRule="auto"/>
        <w:rPr>
          <w:rFonts w:ascii="Arial" w:hAnsi="Arial" w:cs="Arial"/>
          <w:b/>
        </w:rPr>
      </w:pPr>
    </w:p>
    <w:p w14:paraId="2AC57CB0" w14:textId="77777777" w:rsidR="005E43D8" w:rsidRPr="00C54651" w:rsidRDefault="005E43D8" w:rsidP="00480FAE">
      <w:pPr>
        <w:spacing w:after="0" w:line="240" w:lineRule="auto"/>
        <w:rPr>
          <w:rFonts w:ascii="Arial" w:hAnsi="Arial" w:cs="Arial"/>
          <w:b/>
        </w:rPr>
      </w:pPr>
    </w:p>
    <w:p w14:paraId="2EC41088" w14:textId="77777777" w:rsidR="00E54621" w:rsidRPr="00C54651" w:rsidRDefault="008528F6" w:rsidP="00480FAE">
      <w:pPr>
        <w:spacing w:after="0" w:line="240" w:lineRule="auto"/>
        <w:rPr>
          <w:rFonts w:ascii="Arial" w:hAnsi="Arial" w:cs="Arial"/>
        </w:rPr>
      </w:pPr>
      <w:r w:rsidRPr="00C54651">
        <w:rPr>
          <w:rFonts w:ascii="Arial" w:hAnsi="Arial" w:cs="Arial"/>
        </w:rPr>
        <w:t>Corporate trustees – names of the directors at the date the report was approved</w:t>
      </w:r>
    </w:p>
    <w:tbl>
      <w:tblPr>
        <w:tblStyle w:val="TableGrid"/>
        <w:tblW w:w="0" w:type="auto"/>
        <w:tblLook w:val="04A0" w:firstRow="1" w:lastRow="0" w:firstColumn="1" w:lastColumn="0" w:noHBand="0" w:noVBand="1"/>
      </w:tblPr>
      <w:tblGrid>
        <w:gridCol w:w="3018"/>
        <w:gridCol w:w="2999"/>
        <w:gridCol w:w="2999"/>
      </w:tblGrid>
      <w:tr w:rsidR="008528F6" w:rsidRPr="00C54651" w14:paraId="60A202C2" w14:textId="77777777" w:rsidTr="008528F6">
        <w:tc>
          <w:tcPr>
            <w:tcW w:w="3080" w:type="dxa"/>
          </w:tcPr>
          <w:p w14:paraId="402C678D" w14:textId="77777777" w:rsidR="008528F6" w:rsidRPr="00C54651" w:rsidRDefault="008528F6" w:rsidP="00480FAE">
            <w:pPr>
              <w:rPr>
                <w:rFonts w:ascii="Arial" w:hAnsi="Arial" w:cs="Arial"/>
                <w:b/>
                <w:sz w:val="18"/>
                <w:szCs w:val="18"/>
              </w:rPr>
            </w:pPr>
            <w:r w:rsidRPr="00C54651">
              <w:rPr>
                <w:rFonts w:ascii="Arial" w:hAnsi="Arial" w:cs="Arial"/>
                <w:b/>
                <w:sz w:val="18"/>
                <w:szCs w:val="18"/>
              </w:rPr>
              <w:t>Director name</w:t>
            </w:r>
          </w:p>
        </w:tc>
        <w:tc>
          <w:tcPr>
            <w:tcW w:w="3081" w:type="dxa"/>
          </w:tcPr>
          <w:p w14:paraId="5186B13D" w14:textId="77777777" w:rsidR="008528F6" w:rsidRPr="00C54651" w:rsidRDefault="008528F6" w:rsidP="00480FAE">
            <w:pPr>
              <w:rPr>
                <w:rFonts w:ascii="Arial" w:hAnsi="Arial" w:cs="Arial"/>
              </w:rPr>
            </w:pPr>
          </w:p>
        </w:tc>
        <w:tc>
          <w:tcPr>
            <w:tcW w:w="3081" w:type="dxa"/>
          </w:tcPr>
          <w:p w14:paraId="6C57C439" w14:textId="77777777" w:rsidR="008528F6" w:rsidRPr="00C54651" w:rsidRDefault="008528F6" w:rsidP="00480FAE">
            <w:pPr>
              <w:rPr>
                <w:rFonts w:ascii="Arial" w:hAnsi="Arial" w:cs="Arial"/>
                <w:b/>
              </w:rPr>
            </w:pPr>
          </w:p>
        </w:tc>
      </w:tr>
      <w:tr w:rsidR="008528F6" w:rsidRPr="00C54651" w14:paraId="3D404BC9" w14:textId="77777777" w:rsidTr="008528F6">
        <w:tc>
          <w:tcPr>
            <w:tcW w:w="3080" w:type="dxa"/>
          </w:tcPr>
          <w:p w14:paraId="61319B8A" w14:textId="77777777" w:rsidR="008528F6" w:rsidRPr="00C54651" w:rsidRDefault="008528F6" w:rsidP="00480FAE">
            <w:pPr>
              <w:rPr>
                <w:rFonts w:ascii="Arial" w:hAnsi="Arial" w:cs="Arial"/>
                <w:b/>
              </w:rPr>
            </w:pPr>
          </w:p>
        </w:tc>
        <w:tc>
          <w:tcPr>
            <w:tcW w:w="3081" w:type="dxa"/>
          </w:tcPr>
          <w:p w14:paraId="31A560F4" w14:textId="77777777" w:rsidR="008528F6" w:rsidRPr="00C54651" w:rsidRDefault="008528F6" w:rsidP="00480FAE">
            <w:pPr>
              <w:rPr>
                <w:rFonts w:ascii="Arial" w:hAnsi="Arial" w:cs="Arial"/>
                <w:b/>
              </w:rPr>
            </w:pPr>
          </w:p>
        </w:tc>
        <w:tc>
          <w:tcPr>
            <w:tcW w:w="3081" w:type="dxa"/>
          </w:tcPr>
          <w:p w14:paraId="70DF735C" w14:textId="77777777" w:rsidR="008528F6" w:rsidRPr="00C54651" w:rsidRDefault="008528F6" w:rsidP="00480FAE">
            <w:pPr>
              <w:rPr>
                <w:rFonts w:ascii="Arial" w:hAnsi="Arial" w:cs="Arial"/>
                <w:b/>
              </w:rPr>
            </w:pPr>
          </w:p>
        </w:tc>
      </w:tr>
      <w:tr w:rsidR="008528F6" w:rsidRPr="00C54651" w14:paraId="3A413BF6" w14:textId="77777777" w:rsidTr="008528F6">
        <w:tc>
          <w:tcPr>
            <w:tcW w:w="3080" w:type="dxa"/>
          </w:tcPr>
          <w:p w14:paraId="33D28B4B" w14:textId="77777777" w:rsidR="008528F6" w:rsidRPr="00C54651" w:rsidRDefault="008528F6" w:rsidP="00480FAE">
            <w:pPr>
              <w:rPr>
                <w:rFonts w:ascii="Arial" w:hAnsi="Arial" w:cs="Arial"/>
                <w:b/>
              </w:rPr>
            </w:pPr>
          </w:p>
        </w:tc>
        <w:tc>
          <w:tcPr>
            <w:tcW w:w="3081" w:type="dxa"/>
          </w:tcPr>
          <w:p w14:paraId="37EFA3E3" w14:textId="77777777" w:rsidR="008528F6" w:rsidRPr="00C54651" w:rsidRDefault="008528F6" w:rsidP="00480FAE">
            <w:pPr>
              <w:rPr>
                <w:rFonts w:ascii="Arial" w:hAnsi="Arial" w:cs="Arial"/>
                <w:b/>
              </w:rPr>
            </w:pPr>
          </w:p>
        </w:tc>
        <w:tc>
          <w:tcPr>
            <w:tcW w:w="3081" w:type="dxa"/>
          </w:tcPr>
          <w:p w14:paraId="41C6AC2A" w14:textId="77777777" w:rsidR="008528F6" w:rsidRPr="00C54651" w:rsidRDefault="008528F6" w:rsidP="00480FAE">
            <w:pPr>
              <w:rPr>
                <w:rFonts w:ascii="Arial" w:hAnsi="Arial" w:cs="Arial"/>
                <w:b/>
              </w:rPr>
            </w:pPr>
          </w:p>
        </w:tc>
      </w:tr>
      <w:tr w:rsidR="008528F6" w:rsidRPr="00C54651" w14:paraId="2DC44586" w14:textId="77777777" w:rsidTr="008528F6">
        <w:tc>
          <w:tcPr>
            <w:tcW w:w="3080" w:type="dxa"/>
          </w:tcPr>
          <w:p w14:paraId="4FFCBC07" w14:textId="77777777" w:rsidR="008528F6" w:rsidRPr="00C54651" w:rsidRDefault="008528F6" w:rsidP="00480FAE">
            <w:pPr>
              <w:rPr>
                <w:rFonts w:ascii="Arial" w:hAnsi="Arial" w:cs="Arial"/>
                <w:b/>
              </w:rPr>
            </w:pPr>
          </w:p>
        </w:tc>
        <w:tc>
          <w:tcPr>
            <w:tcW w:w="3081" w:type="dxa"/>
          </w:tcPr>
          <w:p w14:paraId="1728B4D0" w14:textId="77777777" w:rsidR="008528F6" w:rsidRPr="00C54651" w:rsidRDefault="008528F6" w:rsidP="00480FAE">
            <w:pPr>
              <w:rPr>
                <w:rFonts w:ascii="Arial" w:hAnsi="Arial" w:cs="Arial"/>
                <w:b/>
              </w:rPr>
            </w:pPr>
          </w:p>
        </w:tc>
        <w:tc>
          <w:tcPr>
            <w:tcW w:w="3081" w:type="dxa"/>
          </w:tcPr>
          <w:p w14:paraId="34959D4B" w14:textId="77777777" w:rsidR="008528F6" w:rsidRPr="00C54651" w:rsidRDefault="008528F6" w:rsidP="00480FAE">
            <w:pPr>
              <w:rPr>
                <w:rFonts w:ascii="Arial" w:hAnsi="Arial" w:cs="Arial"/>
                <w:b/>
              </w:rPr>
            </w:pPr>
          </w:p>
        </w:tc>
      </w:tr>
      <w:tr w:rsidR="008528F6" w:rsidRPr="00C54651" w14:paraId="7BD58BA2" w14:textId="77777777" w:rsidTr="008528F6">
        <w:tc>
          <w:tcPr>
            <w:tcW w:w="3080" w:type="dxa"/>
          </w:tcPr>
          <w:p w14:paraId="4357A966" w14:textId="77777777" w:rsidR="008528F6" w:rsidRPr="00C54651" w:rsidRDefault="008528F6" w:rsidP="00480FAE">
            <w:pPr>
              <w:rPr>
                <w:rFonts w:ascii="Arial" w:hAnsi="Arial" w:cs="Arial"/>
                <w:b/>
              </w:rPr>
            </w:pPr>
          </w:p>
        </w:tc>
        <w:tc>
          <w:tcPr>
            <w:tcW w:w="3081" w:type="dxa"/>
          </w:tcPr>
          <w:p w14:paraId="44690661" w14:textId="77777777" w:rsidR="008528F6" w:rsidRPr="00C54651" w:rsidRDefault="008528F6" w:rsidP="00480FAE">
            <w:pPr>
              <w:rPr>
                <w:rFonts w:ascii="Arial" w:hAnsi="Arial" w:cs="Arial"/>
                <w:b/>
              </w:rPr>
            </w:pPr>
          </w:p>
        </w:tc>
        <w:tc>
          <w:tcPr>
            <w:tcW w:w="3081" w:type="dxa"/>
          </w:tcPr>
          <w:p w14:paraId="74539910" w14:textId="77777777" w:rsidR="008528F6" w:rsidRPr="00C54651" w:rsidRDefault="008528F6" w:rsidP="00480FAE">
            <w:pPr>
              <w:rPr>
                <w:rFonts w:ascii="Arial" w:hAnsi="Arial" w:cs="Arial"/>
                <w:b/>
              </w:rPr>
            </w:pPr>
          </w:p>
        </w:tc>
      </w:tr>
      <w:tr w:rsidR="008528F6" w:rsidRPr="00C54651" w14:paraId="5A7E0CF2" w14:textId="77777777" w:rsidTr="008528F6">
        <w:tc>
          <w:tcPr>
            <w:tcW w:w="3080" w:type="dxa"/>
          </w:tcPr>
          <w:p w14:paraId="60FA6563" w14:textId="77777777" w:rsidR="008528F6" w:rsidRPr="00C54651" w:rsidRDefault="008528F6" w:rsidP="00480FAE">
            <w:pPr>
              <w:rPr>
                <w:rFonts w:ascii="Arial" w:hAnsi="Arial" w:cs="Arial"/>
                <w:b/>
              </w:rPr>
            </w:pPr>
          </w:p>
        </w:tc>
        <w:tc>
          <w:tcPr>
            <w:tcW w:w="3081" w:type="dxa"/>
          </w:tcPr>
          <w:p w14:paraId="1AC5CDBE" w14:textId="77777777" w:rsidR="008528F6" w:rsidRPr="00C54651" w:rsidRDefault="008528F6" w:rsidP="00480FAE">
            <w:pPr>
              <w:rPr>
                <w:rFonts w:ascii="Arial" w:hAnsi="Arial" w:cs="Arial"/>
                <w:b/>
              </w:rPr>
            </w:pPr>
          </w:p>
        </w:tc>
        <w:tc>
          <w:tcPr>
            <w:tcW w:w="3081" w:type="dxa"/>
          </w:tcPr>
          <w:p w14:paraId="342D4C27" w14:textId="77777777" w:rsidR="008528F6" w:rsidRPr="00C54651" w:rsidRDefault="008528F6" w:rsidP="00480FAE">
            <w:pPr>
              <w:rPr>
                <w:rFonts w:ascii="Arial" w:hAnsi="Arial" w:cs="Arial"/>
                <w:b/>
              </w:rPr>
            </w:pPr>
          </w:p>
        </w:tc>
      </w:tr>
      <w:tr w:rsidR="008528F6" w:rsidRPr="00C54651" w14:paraId="3572E399" w14:textId="77777777" w:rsidTr="008528F6">
        <w:tc>
          <w:tcPr>
            <w:tcW w:w="3080" w:type="dxa"/>
          </w:tcPr>
          <w:p w14:paraId="6CEB15CE" w14:textId="77777777" w:rsidR="008528F6" w:rsidRPr="00C54651" w:rsidRDefault="008528F6" w:rsidP="00480FAE">
            <w:pPr>
              <w:rPr>
                <w:rFonts w:ascii="Arial" w:hAnsi="Arial" w:cs="Arial"/>
                <w:b/>
              </w:rPr>
            </w:pPr>
          </w:p>
        </w:tc>
        <w:tc>
          <w:tcPr>
            <w:tcW w:w="3081" w:type="dxa"/>
          </w:tcPr>
          <w:p w14:paraId="66518E39" w14:textId="77777777" w:rsidR="008528F6" w:rsidRPr="00C54651" w:rsidRDefault="008528F6" w:rsidP="00480FAE">
            <w:pPr>
              <w:rPr>
                <w:rFonts w:ascii="Arial" w:hAnsi="Arial" w:cs="Arial"/>
                <w:b/>
              </w:rPr>
            </w:pPr>
          </w:p>
        </w:tc>
        <w:tc>
          <w:tcPr>
            <w:tcW w:w="3081" w:type="dxa"/>
          </w:tcPr>
          <w:p w14:paraId="7E75FCD0" w14:textId="77777777" w:rsidR="008528F6" w:rsidRPr="00C54651" w:rsidRDefault="008528F6" w:rsidP="00480FAE">
            <w:pPr>
              <w:rPr>
                <w:rFonts w:ascii="Arial" w:hAnsi="Arial" w:cs="Arial"/>
                <w:b/>
              </w:rPr>
            </w:pPr>
          </w:p>
        </w:tc>
      </w:tr>
    </w:tbl>
    <w:p w14:paraId="10FDAA0E" w14:textId="77777777" w:rsidR="005E43D8" w:rsidRPr="00C54651" w:rsidRDefault="005E43D8" w:rsidP="00480FAE">
      <w:pPr>
        <w:spacing w:after="0" w:line="240" w:lineRule="auto"/>
        <w:rPr>
          <w:rFonts w:ascii="Arial" w:hAnsi="Arial" w:cs="Arial"/>
          <w:b/>
        </w:rPr>
      </w:pPr>
    </w:p>
    <w:p w14:paraId="7B9191B7" w14:textId="77777777" w:rsidR="00E54621" w:rsidRPr="00C54651" w:rsidRDefault="008528F6" w:rsidP="00480FAE">
      <w:pPr>
        <w:spacing w:after="0" w:line="240" w:lineRule="auto"/>
        <w:rPr>
          <w:rFonts w:ascii="Arial" w:hAnsi="Arial" w:cs="Arial"/>
        </w:rPr>
      </w:pPr>
      <w:r w:rsidRPr="00C54651">
        <w:rPr>
          <w:rFonts w:ascii="Arial" w:hAnsi="Arial" w:cs="Arial"/>
        </w:rPr>
        <w:t>Name of trustees holding title to property belonging to the charity</w:t>
      </w:r>
    </w:p>
    <w:p w14:paraId="774AF2BF" w14:textId="77777777" w:rsidR="00E54621" w:rsidRPr="00C54651" w:rsidRDefault="00E54621" w:rsidP="00480FAE">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3013"/>
        <w:gridCol w:w="3009"/>
        <w:gridCol w:w="2994"/>
      </w:tblGrid>
      <w:tr w:rsidR="008528F6" w:rsidRPr="00C54651" w14:paraId="2829B56F" w14:textId="77777777" w:rsidTr="00A0768B">
        <w:tc>
          <w:tcPr>
            <w:tcW w:w="3080" w:type="dxa"/>
          </w:tcPr>
          <w:p w14:paraId="53251C62" w14:textId="77777777" w:rsidR="008528F6" w:rsidRPr="00C54651" w:rsidRDefault="008528F6" w:rsidP="00A0768B">
            <w:pPr>
              <w:rPr>
                <w:rFonts w:ascii="Arial" w:hAnsi="Arial" w:cs="Arial"/>
                <w:b/>
                <w:sz w:val="18"/>
                <w:szCs w:val="18"/>
              </w:rPr>
            </w:pPr>
            <w:r w:rsidRPr="00C54651">
              <w:rPr>
                <w:rFonts w:ascii="Arial" w:hAnsi="Arial" w:cs="Arial"/>
                <w:b/>
                <w:sz w:val="18"/>
                <w:szCs w:val="18"/>
              </w:rPr>
              <w:t>Trustee name</w:t>
            </w:r>
          </w:p>
        </w:tc>
        <w:tc>
          <w:tcPr>
            <w:tcW w:w="3081" w:type="dxa"/>
          </w:tcPr>
          <w:p w14:paraId="1AD616C0" w14:textId="77777777" w:rsidR="008528F6" w:rsidRPr="00C54651" w:rsidRDefault="002F3C82" w:rsidP="00A0768B">
            <w:pPr>
              <w:rPr>
                <w:rFonts w:ascii="Arial" w:hAnsi="Arial" w:cs="Arial"/>
                <w:b/>
                <w:sz w:val="18"/>
                <w:szCs w:val="18"/>
              </w:rPr>
            </w:pPr>
            <w:r w:rsidRPr="00C54651">
              <w:rPr>
                <w:rFonts w:ascii="Arial" w:hAnsi="Arial" w:cs="Arial"/>
                <w:b/>
                <w:sz w:val="18"/>
                <w:szCs w:val="18"/>
              </w:rPr>
              <w:t>Dates acted if not for whole year</w:t>
            </w:r>
          </w:p>
        </w:tc>
        <w:tc>
          <w:tcPr>
            <w:tcW w:w="3081" w:type="dxa"/>
          </w:tcPr>
          <w:p w14:paraId="7A292896" w14:textId="77777777" w:rsidR="008528F6" w:rsidRPr="00C54651" w:rsidRDefault="008528F6" w:rsidP="00A0768B">
            <w:pPr>
              <w:rPr>
                <w:rFonts w:ascii="Arial" w:hAnsi="Arial" w:cs="Arial"/>
                <w:sz w:val="18"/>
                <w:szCs w:val="18"/>
              </w:rPr>
            </w:pPr>
          </w:p>
        </w:tc>
      </w:tr>
      <w:tr w:rsidR="008528F6" w:rsidRPr="00C54651" w14:paraId="2191599E" w14:textId="77777777" w:rsidTr="00A0768B">
        <w:tc>
          <w:tcPr>
            <w:tcW w:w="3080" w:type="dxa"/>
          </w:tcPr>
          <w:p w14:paraId="7673E5AE" w14:textId="77777777" w:rsidR="008528F6" w:rsidRPr="00C54651" w:rsidRDefault="008528F6" w:rsidP="00A0768B">
            <w:pPr>
              <w:rPr>
                <w:rFonts w:ascii="Arial" w:hAnsi="Arial" w:cs="Arial"/>
                <w:b/>
              </w:rPr>
            </w:pPr>
          </w:p>
        </w:tc>
        <w:tc>
          <w:tcPr>
            <w:tcW w:w="3081" w:type="dxa"/>
          </w:tcPr>
          <w:p w14:paraId="041D98D7" w14:textId="77777777" w:rsidR="008528F6" w:rsidRPr="00C54651" w:rsidRDefault="008528F6" w:rsidP="00A0768B">
            <w:pPr>
              <w:rPr>
                <w:rFonts w:ascii="Arial" w:hAnsi="Arial" w:cs="Arial"/>
                <w:b/>
              </w:rPr>
            </w:pPr>
          </w:p>
        </w:tc>
        <w:tc>
          <w:tcPr>
            <w:tcW w:w="3081" w:type="dxa"/>
          </w:tcPr>
          <w:p w14:paraId="5AB7C0C5" w14:textId="77777777" w:rsidR="008528F6" w:rsidRPr="00C54651" w:rsidRDefault="008528F6" w:rsidP="00A0768B">
            <w:pPr>
              <w:rPr>
                <w:rFonts w:ascii="Arial" w:hAnsi="Arial" w:cs="Arial"/>
                <w:b/>
              </w:rPr>
            </w:pPr>
          </w:p>
        </w:tc>
      </w:tr>
      <w:tr w:rsidR="008528F6" w:rsidRPr="00C54651" w14:paraId="55B33694" w14:textId="77777777" w:rsidTr="00A0768B">
        <w:tc>
          <w:tcPr>
            <w:tcW w:w="3080" w:type="dxa"/>
          </w:tcPr>
          <w:p w14:paraId="4455F193" w14:textId="77777777" w:rsidR="008528F6" w:rsidRPr="00C54651" w:rsidRDefault="008528F6" w:rsidP="00A0768B">
            <w:pPr>
              <w:rPr>
                <w:rFonts w:ascii="Arial" w:hAnsi="Arial" w:cs="Arial"/>
                <w:b/>
              </w:rPr>
            </w:pPr>
          </w:p>
        </w:tc>
        <w:tc>
          <w:tcPr>
            <w:tcW w:w="3081" w:type="dxa"/>
          </w:tcPr>
          <w:p w14:paraId="1C2776EB" w14:textId="77777777" w:rsidR="008528F6" w:rsidRPr="00C54651" w:rsidRDefault="008528F6" w:rsidP="00A0768B">
            <w:pPr>
              <w:rPr>
                <w:rFonts w:ascii="Arial" w:hAnsi="Arial" w:cs="Arial"/>
                <w:b/>
              </w:rPr>
            </w:pPr>
          </w:p>
        </w:tc>
        <w:tc>
          <w:tcPr>
            <w:tcW w:w="3081" w:type="dxa"/>
          </w:tcPr>
          <w:p w14:paraId="15342E60" w14:textId="77777777" w:rsidR="008528F6" w:rsidRPr="00C54651" w:rsidRDefault="008528F6" w:rsidP="00A0768B">
            <w:pPr>
              <w:rPr>
                <w:rFonts w:ascii="Arial" w:hAnsi="Arial" w:cs="Arial"/>
                <w:b/>
              </w:rPr>
            </w:pPr>
          </w:p>
        </w:tc>
      </w:tr>
      <w:tr w:rsidR="008528F6" w:rsidRPr="00C54651" w14:paraId="5EB89DE8" w14:textId="77777777" w:rsidTr="00A0768B">
        <w:tc>
          <w:tcPr>
            <w:tcW w:w="3080" w:type="dxa"/>
          </w:tcPr>
          <w:p w14:paraId="7D62D461" w14:textId="77777777" w:rsidR="008528F6" w:rsidRPr="00C54651" w:rsidRDefault="008528F6" w:rsidP="00A0768B">
            <w:pPr>
              <w:rPr>
                <w:rFonts w:ascii="Arial" w:hAnsi="Arial" w:cs="Arial"/>
                <w:b/>
              </w:rPr>
            </w:pPr>
          </w:p>
        </w:tc>
        <w:tc>
          <w:tcPr>
            <w:tcW w:w="3081" w:type="dxa"/>
          </w:tcPr>
          <w:p w14:paraId="078B034E" w14:textId="77777777" w:rsidR="008528F6" w:rsidRPr="00C54651" w:rsidRDefault="008528F6" w:rsidP="00A0768B">
            <w:pPr>
              <w:rPr>
                <w:rFonts w:ascii="Arial" w:hAnsi="Arial" w:cs="Arial"/>
                <w:b/>
              </w:rPr>
            </w:pPr>
          </w:p>
        </w:tc>
        <w:tc>
          <w:tcPr>
            <w:tcW w:w="3081" w:type="dxa"/>
          </w:tcPr>
          <w:p w14:paraId="492506DD" w14:textId="77777777" w:rsidR="008528F6" w:rsidRPr="00C54651" w:rsidRDefault="008528F6" w:rsidP="00A0768B">
            <w:pPr>
              <w:rPr>
                <w:rFonts w:ascii="Arial" w:hAnsi="Arial" w:cs="Arial"/>
                <w:b/>
              </w:rPr>
            </w:pPr>
          </w:p>
        </w:tc>
      </w:tr>
      <w:tr w:rsidR="008528F6" w:rsidRPr="00C54651" w14:paraId="31CD0C16" w14:textId="77777777" w:rsidTr="00A0768B">
        <w:tc>
          <w:tcPr>
            <w:tcW w:w="3080" w:type="dxa"/>
          </w:tcPr>
          <w:p w14:paraId="7FD8715F" w14:textId="77777777" w:rsidR="008528F6" w:rsidRPr="00C54651" w:rsidRDefault="008528F6" w:rsidP="00A0768B">
            <w:pPr>
              <w:rPr>
                <w:rFonts w:ascii="Arial" w:hAnsi="Arial" w:cs="Arial"/>
                <w:b/>
              </w:rPr>
            </w:pPr>
          </w:p>
        </w:tc>
        <w:tc>
          <w:tcPr>
            <w:tcW w:w="3081" w:type="dxa"/>
          </w:tcPr>
          <w:p w14:paraId="6BDFDFC2" w14:textId="77777777" w:rsidR="008528F6" w:rsidRPr="00C54651" w:rsidRDefault="008528F6" w:rsidP="00A0768B">
            <w:pPr>
              <w:rPr>
                <w:rFonts w:ascii="Arial" w:hAnsi="Arial" w:cs="Arial"/>
                <w:b/>
              </w:rPr>
            </w:pPr>
          </w:p>
        </w:tc>
        <w:tc>
          <w:tcPr>
            <w:tcW w:w="3081" w:type="dxa"/>
          </w:tcPr>
          <w:p w14:paraId="41F9AE5E" w14:textId="77777777" w:rsidR="008528F6" w:rsidRPr="00C54651" w:rsidRDefault="008528F6" w:rsidP="00A0768B">
            <w:pPr>
              <w:rPr>
                <w:rFonts w:ascii="Arial" w:hAnsi="Arial" w:cs="Arial"/>
                <w:b/>
              </w:rPr>
            </w:pPr>
          </w:p>
        </w:tc>
      </w:tr>
      <w:tr w:rsidR="008528F6" w:rsidRPr="00C54651" w14:paraId="00F03A6D" w14:textId="77777777" w:rsidTr="00A0768B">
        <w:tc>
          <w:tcPr>
            <w:tcW w:w="3080" w:type="dxa"/>
          </w:tcPr>
          <w:p w14:paraId="6930E822" w14:textId="77777777" w:rsidR="008528F6" w:rsidRPr="00C54651" w:rsidRDefault="008528F6" w:rsidP="00A0768B">
            <w:pPr>
              <w:rPr>
                <w:rFonts w:ascii="Arial" w:hAnsi="Arial" w:cs="Arial"/>
                <w:b/>
              </w:rPr>
            </w:pPr>
          </w:p>
        </w:tc>
        <w:tc>
          <w:tcPr>
            <w:tcW w:w="3081" w:type="dxa"/>
          </w:tcPr>
          <w:p w14:paraId="20E36DAB" w14:textId="77777777" w:rsidR="008528F6" w:rsidRPr="00C54651" w:rsidRDefault="008528F6" w:rsidP="00A0768B">
            <w:pPr>
              <w:rPr>
                <w:rFonts w:ascii="Arial" w:hAnsi="Arial" w:cs="Arial"/>
                <w:b/>
              </w:rPr>
            </w:pPr>
          </w:p>
        </w:tc>
        <w:tc>
          <w:tcPr>
            <w:tcW w:w="3081" w:type="dxa"/>
          </w:tcPr>
          <w:p w14:paraId="32D85219" w14:textId="77777777" w:rsidR="008528F6" w:rsidRPr="00C54651" w:rsidRDefault="008528F6" w:rsidP="00A0768B">
            <w:pPr>
              <w:rPr>
                <w:rFonts w:ascii="Arial" w:hAnsi="Arial" w:cs="Arial"/>
                <w:b/>
              </w:rPr>
            </w:pPr>
          </w:p>
        </w:tc>
      </w:tr>
      <w:tr w:rsidR="008528F6" w:rsidRPr="00C54651" w14:paraId="0CE19BC3" w14:textId="77777777" w:rsidTr="00A0768B">
        <w:tc>
          <w:tcPr>
            <w:tcW w:w="3080" w:type="dxa"/>
          </w:tcPr>
          <w:p w14:paraId="63966B72" w14:textId="77777777" w:rsidR="008528F6" w:rsidRPr="00C54651" w:rsidRDefault="008528F6" w:rsidP="00A0768B">
            <w:pPr>
              <w:rPr>
                <w:rFonts w:ascii="Arial" w:hAnsi="Arial" w:cs="Arial"/>
                <w:b/>
              </w:rPr>
            </w:pPr>
          </w:p>
        </w:tc>
        <w:tc>
          <w:tcPr>
            <w:tcW w:w="3081" w:type="dxa"/>
          </w:tcPr>
          <w:p w14:paraId="23536548" w14:textId="77777777" w:rsidR="008528F6" w:rsidRPr="00C54651" w:rsidRDefault="008528F6" w:rsidP="00A0768B">
            <w:pPr>
              <w:rPr>
                <w:rFonts w:ascii="Arial" w:hAnsi="Arial" w:cs="Arial"/>
                <w:b/>
              </w:rPr>
            </w:pPr>
          </w:p>
        </w:tc>
        <w:tc>
          <w:tcPr>
            <w:tcW w:w="3081" w:type="dxa"/>
          </w:tcPr>
          <w:p w14:paraId="271AE1F2" w14:textId="77777777" w:rsidR="008528F6" w:rsidRPr="00C54651" w:rsidRDefault="008528F6" w:rsidP="00A0768B">
            <w:pPr>
              <w:rPr>
                <w:rFonts w:ascii="Arial" w:hAnsi="Arial" w:cs="Arial"/>
                <w:b/>
              </w:rPr>
            </w:pPr>
          </w:p>
        </w:tc>
      </w:tr>
    </w:tbl>
    <w:p w14:paraId="4AE5B7AF" w14:textId="77777777" w:rsidR="00E54621" w:rsidRPr="00C54651" w:rsidRDefault="00E54621" w:rsidP="00480FAE">
      <w:pPr>
        <w:spacing w:after="0" w:line="240" w:lineRule="auto"/>
        <w:rPr>
          <w:rFonts w:ascii="Arial" w:hAnsi="Arial" w:cs="Arial"/>
          <w:b/>
        </w:rPr>
      </w:pPr>
    </w:p>
    <w:p w14:paraId="3955E093" w14:textId="77777777" w:rsidR="006D75F4" w:rsidRPr="00C54651" w:rsidRDefault="006D75F4" w:rsidP="006D75F4">
      <w:pPr>
        <w:spacing w:after="0" w:line="240" w:lineRule="auto"/>
      </w:pPr>
    </w:p>
    <w:p w14:paraId="12C42424" w14:textId="77777777" w:rsidR="00A54DA2" w:rsidRDefault="00A54DA2">
      <w:pPr>
        <w:rPr>
          <w:rFonts w:ascii="Arial" w:hAnsi="Arial" w:cs="Arial"/>
          <w:b/>
          <w:sz w:val="28"/>
          <w:szCs w:val="28"/>
        </w:rPr>
      </w:pPr>
      <w:r>
        <w:rPr>
          <w:rFonts w:ascii="Arial" w:hAnsi="Arial" w:cs="Arial"/>
          <w:b/>
          <w:sz w:val="28"/>
          <w:szCs w:val="28"/>
        </w:rPr>
        <w:br w:type="page"/>
      </w:r>
    </w:p>
    <w:p w14:paraId="770F2608" w14:textId="77777777" w:rsidR="006D75F4" w:rsidRPr="00C54651" w:rsidRDefault="006D75F4" w:rsidP="006D75F4">
      <w:pPr>
        <w:spacing w:after="0" w:line="240" w:lineRule="auto"/>
        <w:rPr>
          <w:rFonts w:ascii="Arial" w:hAnsi="Arial" w:cs="Arial"/>
          <w:b/>
          <w:sz w:val="28"/>
          <w:szCs w:val="28"/>
        </w:rPr>
      </w:pPr>
      <w:r w:rsidRPr="00C54651">
        <w:rPr>
          <w:rFonts w:ascii="Arial" w:hAnsi="Arial" w:cs="Arial"/>
          <w:b/>
          <w:sz w:val="28"/>
          <w:szCs w:val="28"/>
        </w:rPr>
        <w:lastRenderedPageBreak/>
        <w:t>Funds held as custodian trustees on behalf of others</w:t>
      </w:r>
    </w:p>
    <w:tbl>
      <w:tblPr>
        <w:tblStyle w:val="TableGrid"/>
        <w:tblW w:w="0" w:type="auto"/>
        <w:tblLook w:val="04A0" w:firstRow="1" w:lastRow="0" w:firstColumn="1" w:lastColumn="0" w:noHBand="0" w:noVBand="1"/>
      </w:tblPr>
      <w:tblGrid>
        <w:gridCol w:w="3047"/>
        <w:gridCol w:w="5969"/>
      </w:tblGrid>
      <w:tr w:rsidR="00CB0327" w:rsidRPr="00C54651" w14:paraId="613CBC59" w14:textId="77777777" w:rsidTr="00CB0327">
        <w:tc>
          <w:tcPr>
            <w:tcW w:w="3080" w:type="dxa"/>
          </w:tcPr>
          <w:p w14:paraId="217585B5" w14:textId="77777777" w:rsidR="00CB0327" w:rsidRPr="00C54651" w:rsidRDefault="00CB0327" w:rsidP="001F09E3">
            <w:pPr>
              <w:rPr>
                <w:rFonts w:ascii="Arial" w:hAnsi="Arial" w:cs="Arial"/>
              </w:rPr>
            </w:pPr>
            <w:r w:rsidRPr="00C54651">
              <w:rPr>
                <w:rFonts w:ascii="Arial" w:hAnsi="Arial" w:cs="Arial"/>
              </w:rPr>
              <w:t>Description of the assets held in this capacity</w:t>
            </w:r>
          </w:p>
          <w:p w14:paraId="379CA55B" w14:textId="77777777" w:rsidR="00CB0327" w:rsidRPr="00C54651" w:rsidRDefault="00CB0327" w:rsidP="001F09E3">
            <w:pPr>
              <w:rPr>
                <w:rFonts w:ascii="Arial" w:hAnsi="Arial" w:cs="Arial"/>
              </w:rPr>
            </w:pPr>
          </w:p>
        </w:tc>
        <w:tc>
          <w:tcPr>
            <w:tcW w:w="6100" w:type="dxa"/>
          </w:tcPr>
          <w:p w14:paraId="5ABF93C4" w14:textId="77777777" w:rsidR="00CB0327" w:rsidRPr="00C54651" w:rsidRDefault="00CB0327" w:rsidP="001F09E3">
            <w:pPr>
              <w:rPr>
                <w:rFonts w:ascii="Arial" w:hAnsi="Arial" w:cs="Arial"/>
              </w:rPr>
            </w:pPr>
          </w:p>
        </w:tc>
      </w:tr>
      <w:tr w:rsidR="00CB0327" w:rsidRPr="00C54651" w14:paraId="76F1892A" w14:textId="77777777" w:rsidTr="00CB0327">
        <w:tc>
          <w:tcPr>
            <w:tcW w:w="3080" w:type="dxa"/>
          </w:tcPr>
          <w:p w14:paraId="16E9D040" w14:textId="77777777" w:rsidR="00CB0327" w:rsidRPr="00C54651" w:rsidRDefault="00CB0327" w:rsidP="001F09E3">
            <w:pPr>
              <w:rPr>
                <w:rFonts w:ascii="Arial" w:hAnsi="Arial" w:cs="Arial"/>
              </w:rPr>
            </w:pPr>
            <w:r w:rsidRPr="00C54651">
              <w:rPr>
                <w:rFonts w:ascii="Arial" w:hAnsi="Arial" w:cs="Arial"/>
              </w:rPr>
              <w:t xml:space="preserve">Name and objects of the charity on whose behalf the assets are held and how </w:t>
            </w:r>
            <w:proofErr w:type="gramStart"/>
            <w:r w:rsidRPr="00C54651">
              <w:rPr>
                <w:rFonts w:ascii="Arial" w:hAnsi="Arial" w:cs="Arial"/>
              </w:rPr>
              <w:t>this falls</w:t>
            </w:r>
            <w:proofErr w:type="gramEnd"/>
            <w:r w:rsidRPr="00C54651">
              <w:rPr>
                <w:rFonts w:ascii="Arial" w:hAnsi="Arial" w:cs="Arial"/>
              </w:rPr>
              <w:t xml:space="preserve"> within the custodian charity’s objects</w:t>
            </w:r>
          </w:p>
          <w:p w14:paraId="71DCB018" w14:textId="77777777" w:rsidR="00CB0327" w:rsidRPr="00C54651" w:rsidRDefault="00CB0327" w:rsidP="001F09E3">
            <w:pPr>
              <w:rPr>
                <w:rFonts w:ascii="Arial" w:hAnsi="Arial" w:cs="Arial"/>
              </w:rPr>
            </w:pPr>
          </w:p>
        </w:tc>
        <w:tc>
          <w:tcPr>
            <w:tcW w:w="6100" w:type="dxa"/>
          </w:tcPr>
          <w:p w14:paraId="4B644A8D" w14:textId="77777777" w:rsidR="00CB0327" w:rsidRPr="00C54651" w:rsidRDefault="00CB0327" w:rsidP="001F09E3">
            <w:pPr>
              <w:rPr>
                <w:rFonts w:ascii="Arial" w:hAnsi="Arial" w:cs="Arial"/>
              </w:rPr>
            </w:pPr>
          </w:p>
        </w:tc>
      </w:tr>
      <w:tr w:rsidR="00CB0327" w:rsidRPr="00C54651" w14:paraId="4B7CECB5" w14:textId="77777777" w:rsidTr="00CB0327">
        <w:tc>
          <w:tcPr>
            <w:tcW w:w="3080" w:type="dxa"/>
          </w:tcPr>
          <w:p w14:paraId="5D48FB93" w14:textId="77777777" w:rsidR="00CB0327" w:rsidRPr="00C54651" w:rsidRDefault="00CB0327" w:rsidP="001F09E3">
            <w:pPr>
              <w:rPr>
                <w:rFonts w:ascii="Arial" w:hAnsi="Arial" w:cs="Arial"/>
              </w:rPr>
            </w:pPr>
            <w:r w:rsidRPr="00C54651">
              <w:rPr>
                <w:rFonts w:ascii="Arial" w:hAnsi="Arial" w:cs="Arial"/>
              </w:rPr>
              <w:t>Details of arrangements for safe custody and segregation of such assets from the charity’s own assets</w:t>
            </w:r>
          </w:p>
          <w:p w14:paraId="082C48EB" w14:textId="77777777" w:rsidR="00CB0327" w:rsidRPr="00C54651" w:rsidRDefault="00CB0327" w:rsidP="001F09E3">
            <w:pPr>
              <w:rPr>
                <w:rFonts w:ascii="Arial" w:hAnsi="Arial" w:cs="Arial"/>
              </w:rPr>
            </w:pPr>
          </w:p>
          <w:p w14:paraId="2677290C" w14:textId="77777777" w:rsidR="00CB0327" w:rsidRPr="00C54651" w:rsidRDefault="00CB0327" w:rsidP="001F09E3">
            <w:pPr>
              <w:rPr>
                <w:rFonts w:ascii="Arial" w:hAnsi="Arial" w:cs="Arial"/>
              </w:rPr>
            </w:pPr>
          </w:p>
        </w:tc>
        <w:tc>
          <w:tcPr>
            <w:tcW w:w="6100" w:type="dxa"/>
          </w:tcPr>
          <w:p w14:paraId="249BF8C6" w14:textId="77777777" w:rsidR="00CB0327" w:rsidRPr="00C54651" w:rsidRDefault="00CB0327" w:rsidP="001F09E3">
            <w:pPr>
              <w:rPr>
                <w:rFonts w:ascii="Arial" w:hAnsi="Arial" w:cs="Arial"/>
              </w:rPr>
            </w:pPr>
          </w:p>
        </w:tc>
      </w:tr>
    </w:tbl>
    <w:p w14:paraId="0EF46479" w14:textId="77777777" w:rsidR="006D75F4" w:rsidRPr="00C54651" w:rsidRDefault="006D75F4" w:rsidP="00480FAE">
      <w:pPr>
        <w:spacing w:after="0" w:line="240" w:lineRule="auto"/>
        <w:rPr>
          <w:rFonts w:ascii="Arial" w:hAnsi="Arial" w:cs="Arial"/>
          <w:b/>
        </w:rPr>
      </w:pPr>
    </w:p>
    <w:p w14:paraId="537518D2" w14:textId="77777777" w:rsidR="008528F6" w:rsidRPr="00C54651" w:rsidRDefault="008528F6" w:rsidP="00480FAE">
      <w:pPr>
        <w:spacing w:after="0" w:line="240" w:lineRule="auto"/>
        <w:rPr>
          <w:rFonts w:ascii="Arial" w:hAnsi="Arial" w:cs="Arial"/>
          <w:b/>
        </w:rPr>
      </w:pPr>
      <w:r w:rsidRPr="00C54651">
        <w:rPr>
          <w:rFonts w:ascii="Arial" w:hAnsi="Arial" w:cs="Arial"/>
          <w:b/>
        </w:rPr>
        <w:t>Additional information (optional)</w:t>
      </w:r>
    </w:p>
    <w:tbl>
      <w:tblPr>
        <w:tblW w:w="107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40"/>
        <w:gridCol w:w="1217"/>
        <w:gridCol w:w="2268"/>
        <w:gridCol w:w="5802"/>
        <w:gridCol w:w="763"/>
      </w:tblGrid>
      <w:tr w:rsidR="002F3C82" w:rsidRPr="00C54651" w14:paraId="0125E536" w14:textId="77777777" w:rsidTr="002F3C82">
        <w:trPr>
          <w:cantSplit/>
          <w:jc w:val="center"/>
        </w:trPr>
        <w:tc>
          <w:tcPr>
            <w:tcW w:w="10790" w:type="dxa"/>
            <w:gridSpan w:val="5"/>
            <w:tcBorders>
              <w:top w:val="nil"/>
              <w:left w:val="nil"/>
              <w:bottom w:val="nil"/>
              <w:right w:val="nil"/>
            </w:tcBorders>
          </w:tcPr>
          <w:p w14:paraId="4B1212A6" w14:textId="77777777" w:rsidR="002F3C82" w:rsidRPr="00C54651" w:rsidRDefault="005E1074" w:rsidP="002F3C82">
            <w:pPr>
              <w:numPr>
                <w:ilvl w:val="12"/>
                <w:numId w:val="0"/>
              </w:numPr>
              <w:spacing w:before="120" w:after="120" w:line="240" w:lineRule="auto"/>
              <w:rPr>
                <w:rFonts w:ascii="Arial" w:eastAsia="Times New Roman" w:hAnsi="Arial" w:cs="Arial"/>
                <w:b/>
                <w:lang w:eastAsia="en-GB"/>
              </w:rPr>
            </w:pPr>
            <w:r w:rsidRPr="00C54651">
              <w:rPr>
                <w:rFonts w:ascii="Arial" w:eastAsia="Times New Roman" w:hAnsi="Arial" w:cs="Arial"/>
                <w:b/>
                <w:lang w:eastAsia="en-GB"/>
              </w:rPr>
              <w:t xml:space="preserve">          </w:t>
            </w:r>
            <w:r w:rsidR="002F3C82" w:rsidRPr="00C54651">
              <w:rPr>
                <w:rFonts w:ascii="Arial" w:eastAsia="Times New Roman" w:hAnsi="Arial" w:cs="Arial"/>
                <w:b/>
                <w:lang w:eastAsia="en-GB"/>
              </w:rPr>
              <w:t>Names and addresses of advisers (Optional information)</w:t>
            </w:r>
          </w:p>
        </w:tc>
      </w:tr>
      <w:tr w:rsidR="002F3C82" w:rsidRPr="00C54651" w14:paraId="21F9B881" w14:textId="77777777" w:rsidTr="005E1074">
        <w:tblPrEx>
          <w:tblCellMar>
            <w:left w:w="56" w:type="dxa"/>
            <w:right w:w="56" w:type="dxa"/>
          </w:tblCellMar>
        </w:tblPrEx>
        <w:trPr>
          <w:gridBefore w:val="1"/>
          <w:gridAfter w:val="1"/>
          <w:wBefore w:w="740" w:type="dxa"/>
          <w:wAfter w:w="763" w:type="dxa"/>
          <w:cantSplit/>
          <w:jc w:val="center"/>
        </w:trPr>
        <w:tc>
          <w:tcPr>
            <w:tcW w:w="1217" w:type="dxa"/>
            <w:tcBorders>
              <w:top w:val="nil"/>
              <w:left w:val="nil"/>
              <w:bottom w:val="single" w:sz="4" w:space="0" w:color="auto"/>
              <w:right w:val="nil"/>
            </w:tcBorders>
          </w:tcPr>
          <w:p w14:paraId="28F1394D" w14:textId="77777777" w:rsidR="002F3C82" w:rsidRPr="00C54651" w:rsidRDefault="002F3C82" w:rsidP="002F3C82">
            <w:pPr>
              <w:keepNext/>
              <w:spacing w:after="0" w:line="240" w:lineRule="auto"/>
              <w:outlineLvl w:val="2"/>
              <w:rPr>
                <w:rFonts w:ascii="Arial" w:eastAsia="Times New Roman" w:hAnsi="Arial" w:cs="Arial"/>
                <w:b/>
                <w:lang w:eastAsia="en-GB"/>
              </w:rPr>
            </w:pPr>
            <w:r w:rsidRPr="00C54651">
              <w:rPr>
                <w:rFonts w:ascii="Arial" w:eastAsia="Times New Roman" w:hAnsi="Arial" w:cs="Arial"/>
                <w:b/>
                <w:lang w:eastAsia="en-GB"/>
              </w:rPr>
              <w:t>Type of adviser</w:t>
            </w:r>
          </w:p>
        </w:tc>
        <w:tc>
          <w:tcPr>
            <w:tcW w:w="2268" w:type="dxa"/>
            <w:tcBorders>
              <w:top w:val="nil"/>
              <w:left w:val="nil"/>
              <w:bottom w:val="single" w:sz="4" w:space="0" w:color="auto"/>
              <w:right w:val="nil"/>
            </w:tcBorders>
          </w:tcPr>
          <w:p w14:paraId="0D909AED" w14:textId="77777777" w:rsidR="002F3C82" w:rsidRPr="00C54651" w:rsidRDefault="002F3C82" w:rsidP="002F3C82">
            <w:pPr>
              <w:spacing w:after="0" w:line="240" w:lineRule="auto"/>
              <w:rPr>
                <w:rFonts w:ascii="Arial" w:eastAsia="Times New Roman" w:hAnsi="Arial" w:cs="Arial"/>
                <w:b/>
                <w:lang w:eastAsia="en-GB"/>
              </w:rPr>
            </w:pPr>
            <w:r w:rsidRPr="00C54651">
              <w:rPr>
                <w:rFonts w:ascii="Arial" w:eastAsia="Times New Roman" w:hAnsi="Arial" w:cs="Arial"/>
                <w:b/>
                <w:lang w:eastAsia="en-GB"/>
              </w:rPr>
              <w:t>Name</w:t>
            </w:r>
          </w:p>
        </w:tc>
        <w:tc>
          <w:tcPr>
            <w:tcW w:w="5802" w:type="dxa"/>
            <w:tcBorders>
              <w:top w:val="nil"/>
              <w:left w:val="nil"/>
              <w:bottom w:val="single" w:sz="4" w:space="0" w:color="auto"/>
              <w:right w:val="nil"/>
            </w:tcBorders>
          </w:tcPr>
          <w:p w14:paraId="47D2A083" w14:textId="77777777" w:rsidR="002F3C82" w:rsidRPr="00C54651" w:rsidRDefault="002F3C82" w:rsidP="002F3C82">
            <w:pPr>
              <w:spacing w:after="0" w:line="240" w:lineRule="auto"/>
              <w:rPr>
                <w:rFonts w:ascii="Arial" w:eastAsia="Times New Roman" w:hAnsi="Arial" w:cs="Arial"/>
                <w:b/>
                <w:lang w:eastAsia="en-GB"/>
              </w:rPr>
            </w:pPr>
            <w:r w:rsidRPr="00C54651">
              <w:rPr>
                <w:rFonts w:ascii="Arial" w:eastAsia="Times New Roman" w:hAnsi="Arial" w:cs="Arial"/>
                <w:b/>
                <w:lang w:eastAsia="en-GB"/>
              </w:rPr>
              <w:t>Address</w:t>
            </w:r>
          </w:p>
        </w:tc>
      </w:tr>
      <w:tr w:rsidR="002F3C82" w:rsidRPr="00C54651" w14:paraId="3AB58C42" w14:textId="77777777" w:rsidTr="005E1074">
        <w:tblPrEx>
          <w:tblCellMar>
            <w:left w:w="56" w:type="dxa"/>
            <w:right w:w="56" w:type="dxa"/>
          </w:tblCellMar>
        </w:tblPrEx>
        <w:trPr>
          <w:gridBefore w:val="1"/>
          <w:gridAfter w:val="1"/>
          <w:wBefore w:w="740" w:type="dxa"/>
          <w:wAfter w:w="763" w:type="dxa"/>
          <w:cantSplit/>
          <w:jc w:val="center"/>
        </w:trPr>
        <w:tc>
          <w:tcPr>
            <w:tcW w:w="1217" w:type="dxa"/>
            <w:tcBorders>
              <w:top w:val="single" w:sz="4" w:space="0" w:color="auto"/>
              <w:left w:val="single" w:sz="4" w:space="0" w:color="auto"/>
              <w:bottom w:val="single" w:sz="4" w:space="0" w:color="auto"/>
              <w:right w:val="single" w:sz="4" w:space="0" w:color="auto"/>
            </w:tcBorders>
          </w:tcPr>
          <w:p w14:paraId="4EA9BA15" w14:textId="77777777" w:rsidR="002F3C82" w:rsidRPr="00C54651" w:rsidRDefault="002F3C82" w:rsidP="002F3C82">
            <w:pPr>
              <w:keepNext/>
              <w:spacing w:before="60" w:after="60" w:line="240" w:lineRule="auto"/>
              <w:outlineLvl w:val="2"/>
              <w:rPr>
                <w:rFonts w:ascii="Arial" w:eastAsia="Times New Roman" w:hAnsi="Arial" w:cs="Arial"/>
                <w:b/>
                <w:lang w:eastAsia="en-GB"/>
              </w:rPr>
            </w:pPr>
          </w:p>
        </w:tc>
        <w:tc>
          <w:tcPr>
            <w:tcW w:w="2268" w:type="dxa"/>
            <w:tcBorders>
              <w:top w:val="single" w:sz="4" w:space="0" w:color="auto"/>
              <w:left w:val="single" w:sz="4" w:space="0" w:color="auto"/>
              <w:bottom w:val="single" w:sz="4" w:space="0" w:color="auto"/>
              <w:right w:val="single" w:sz="4" w:space="0" w:color="auto"/>
            </w:tcBorders>
          </w:tcPr>
          <w:p w14:paraId="7332107B" w14:textId="77777777" w:rsidR="002F3C82" w:rsidRPr="00C54651" w:rsidRDefault="002F3C82" w:rsidP="002F3C82">
            <w:pPr>
              <w:spacing w:before="60" w:after="60" w:line="240" w:lineRule="auto"/>
              <w:rPr>
                <w:rFonts w:ascii="Arial" w:eastAsia="Times New Roman" w:hAnsi="Arial" w:cs="Arial"/>
                <w:szCs w:val="20"/>
                <w:lang w:eastAsia="en-GB"/>
              </w:rPr>
            </w:pPr>
          </w:p>
        </w:tc>
        <w:tc>
          <w:tcPr>
            <w:tcW w:w="5802" w:type="dxa"/>
            <w:tcBorders>
              <w:top w:val="single" w:sz="4" w:space="0" w:color="auto"/>
              <w:left w:val="single" w:sz="4" w:space="0" w:color="auto"/>
              <w:bottom w:val="single" w:sz="4" w:space="0" w:color="auto"/>
              <w:right w:val="single" w:sz="4" w:space="0" w:color="auto"/>
            </w:tcBorders>
          </w:tcPr>
          <w:p w14:paraId="5D98A3F1" w14:textId="77777777" w:rsidR="002F3C82" w:rsidRPr="00C54651" w:rsidRDefault="002F3C82" w:rsidP="002F3C82">
            <w:pPr>
              <w:spacing w:before="60" w:after="60" w:line="240" w:lineRule="auto"/>
              <w:rPr>
                <w:rFonts w:ascii="Arial" w:eastAsia="Times New Roman" w:hAnsi="Arial" w:cs="Arial"/>
                <w:szCs w:val="20"/>
                <w:lang w:eastAsia="en-GB"/>
              </w:rPr>
            </w:pPr>
          </w:p>
        </w:tc>
      </w:tr>
      <w:tr w:rsidR="002F3C82" w:rsidRPr="00C54651" w14:paraId="50C86B8C" w14:textId="77777777" w:rsidTr="005E1074">
        <w:tblPrEx>
          <w:tblCellMar>
            <w:left w:w="56" w:type="dxa"/>
            <w:right w:w="56" w:type="dxa"/>
          </w:tblCellMar>
        </w:tblPrEx>
        <w:trPr>
          <w:gridBefore w:val="1"/>
          <w:gridAfter w:val="1"/>
          <w:wBefore w:w="740" w:type="dxa"/>
          <w:wAfter w:w="763" w:type="dxa"/>
          <w:cantSplit/>
          <w:jc w:val="center"/>
        </w:trPr>
        <w:tc>
          <w:tcPr>
            <w:tcW w:w="1217" w:type="dxa"/>
            <w:tcBorders>
              <w:top w:val="single" w:sz="4" w:space="0" w:color="auto"/>
              <w:left w:val="single" w:sz="4" w:space="0" w:color="auto"/>
              <w:bottom w:val="single" w:sz="4" w:space="0" w:color="auto"/>
              <w:right w:val="single" w:sz="4" w:space="0" w:color="auto"/>
            </w:tcBorders>
          </w:tcPr>
          <w:p w14:paraId="60EDCC55" w14:textId="77777777" w:rsidR="002F3C82" w:rsidRPr="00C54651" w:rsidRDefault="002F3C82" w:rsidP="002F3C82">
            <w:pPr>
              <w:keepNext/>
              <w:spacing w:before="60" w:after="60" w:line="240" w:lineRule="auto"/>
              <w:outlineLvl w:val="2"/>
              <w:rPr>
                <w:rFonts w:ascii="Arial" w:eastAsia="Times New Roman" w:hAnsi="Arial" w:cs="Arial"/>
                <w:b/>
                <w:lang w:eastAsia="en-GB"/>
              </w:rPr>
            </w:pPr>
          </w:p>
        </w:tc>
        <w:tc>
          <w:tcPr>
            <w:tcW w:w="2268" w:type="dxa"/>
            <w:tcBorders>
              <w:top w:val="single" w:sz="4" w:space="0" w:color="auto"/>
              <w:left w:val="single" w:sz="4" w:space="0" w:color="auto"/>
              <w:bottom w:val="single" w:sz="4" w:space="0" w:color="auto"/>
              <w:right w:val="single" w:sz="4" w:space="0" w:color="auto"/>
            </w:tcBorders>
          </w:tcPr>
          <w:p w14:paraId="3BBB8815" w14:textId="77777777" w:rsidR="002F3C82" w:rsidRPr="00C54651" w:rsidRDefault="002F3C82" w:rsidP="002F3C82">
            <w:pPr>
              <w:spacing w:before="60" w:after="60" w:line="240" w:lineRule="auto"/>
              <w:rPr>
                <w:rFonts w:ascii="Arial" w:eastAsia="Times New Roman" w:hAnsi="Arial" w:cs="Arial"/>
                <w:szCs w:val="20"/>
                <w:lang w:eastAsia="en-GB"/>
              </w:rPr>
            </w:pPr>
          </w:p>
        </w:tc>
        <w:tc>
          <w:tcPr>
            <w:tcW w:w="5802" w:type="dxa"/>
            <w:tcBorders>
              <w:top w:val="single" w:sz="4" w:space="0" w:color="auto"/>
              <w:left w:val="single" w:sz="4" w:space="0" w:color="auto"/>
              <w:bottom w:val="single" w:sz="4" w:space="0" w:color="auto"/>
              <w:right w:val="single" w:sz="4" w:space="0" w:color="auto"/>
            </w:tcBorders>
          </w:tcPr>
          <w:p w14:paraId="55B91B0D" w14:textId="77777777" w:rsidR="002F3C82" w:rsidRPr="00C54651" w:rsidRDefault="002F3C82" w:rsidP="002F3C82">
            <w:pPr>
              <w:spacing w:before="60" w:after="60" w:line="240" w:lineRule="auto"/>
              <w:rPr>
                <w:rFonts w:ascii="Arial" w:eastAsia="Times New Roman" w:hAnsi="Arial" w:cs="Arial"/>
                <w:szCs w:val="20"/>
                <w:lang w:eastAsia="en-GB"/>
              </w:rPr>
            </w:pPr>
          </w:p>
        </w:tc>
      </w:tr>
      <w:tr w:rsidR="002F3C82" w:rsidRPr="00C54651" w14:paraId="6810F0D1" w14:textId="77777777" w:rsidTr="005E1074">
        <w:tblPrEx>
          <w:tblCellMar>
            <w:left w:w="56" w:type="dxa"/>
            <w:right w:w="56" w:type="dxa"/>
          </w:tblCellMar>
        </w:tblPrEx>
        <w:trPr>
          <w:gridBefore w:val="1"/>
          <w:gridAfter w:val="1"/>
          <w:wBefore w:w="740" w:type="dxa"/>
          <w:wAfter w:w="763" w:type="dxa"/>
          <w:cantSplit/>
          <w:jc w:val="center"/>
        </w:trPr>
        <w:tc>
          <w:tcPr>
            <w:tcW w:w="1217" w:type="dxa"/>
            <w:tcBorders>
              <w:top w:val="single" w:sz="4" w:space="0" w:color="auto"/>
              <w:left w:val="single" w:sz="4" w:space="0" w:color="auto"/>
              <w:bottom w:val="single" w:sz="4" w:space="0" w:color="auto"/>
              <w:right w:val="single" w:sz="4" w:space="0" w:color="auto"/>
            </w:tcBorders>
          </w:tcPr>
          <w:p w14:paraId="74E797DC" w14:textId="77777777" w:rsidR="002F3C82" w:rsidRPr="00C54651" w:rsidRDefault="002F3C82" w:rsidP="002F3C82">
            <w:pPr>
              <w:keepNext/>
              <w:spacing w:before="60" w:after="60" w:line="240" w:lineRule="auto"/>
              <w:outlineLvl w:val="2"/>
              <w:rPr>
                <w:rFonts w:ascii="Arial" w:eastAsia="Times New Roman" w:hAnsi="Arial" w:cs="Arial"/>
                <w:b/>
                <w:lang w:eastAsia="en-GB"/>
              </w:rPr>
            </w:pPr>
          </w:p>
        </w:tc>
        <w:tc>
          <w:tcPr>
            <w:tcW w:w="2268" w:type="dxa"/>
            <w:tcBorders>
              <w:top w:val="single" w:sz="4" w:space="0" w:color="auto"/>
              <w:left w:val="single" w:sz="4" w:space="0" w:color="auto"/>
              <w:bottom w:val="single" w:sz="4" w:space="0" w:color="auto"/>
              <w:right w:val="single" w:sz="4" w:space="0" w:color="auto"/>
            </w:tcBorders>
          </w:tcPr>
          <w:p w14:paraId="25AF7EAE" w14:textId="77777777" w:rsidR="002F3C82" w:rsidRPr="00C54651" w:rsidRDefault="002F3C82" w:rsidP="002F3C82">
            <w:pPr>
              <w:spacing w:before="60" w:after="60" w:line="240" w:lineRule="auto"/>
              <w:rPr>
                <w:rFonts w:ascii="Arial" w:eastAsia="Times New Roman" w:hAnsi="Arial" w:cs="Arial"/>
                <w:szCs w:val="20"/>
                <w:lang w:eastAsia="en-GB"/>
              </w:rPr>
            </w:pPr>
          </w:p>
        </w:tc>
        <w:tc>
          <w:tcPr>
            <w:tcW w:w="5802" w:type="dxa"/>
            <w:tcBorders>
              <w:top w:val="single" w:sz="4" w:space="0" w:color="auto"/>
              <w:left w:val="single" w:sz="4" w:space="0" w:color="auto"/>
              <w:bottom w:val="single" w:sz="4" w:space="0" w:color="auto"/>
              <w:right w:val="single" w:sz="4" w:space="0" w:color="auto"/>
            </w:tcBorders>
          </w:tcPr>
          <w:p w14:paraId="2633CEB9" w14:textId="77777777" w:rsidR="002F3C82" w:rsidRPr="00C54651" w:rsidRDefault="002F3C82" w:rsidP="002F3C82">
            <w:pPr>
              <w:spacing w:before="60" w:after="60" w:line="240" w:lineRule="auto"/>
              <w:rPr>
                <w:rFonts w:ascii="Arial" w:eastAsia="Times New Roman" w:hAnsi="Arial" w:cs="Arial"/>
                <w:szCs w:val="20"/>
                <w:lang w:eastAsia="en-GB"/>
              </w:rPr>
            </w:pPr>
          </w:p>
        </w:tc>
      </w:tr>
      <w:tr w:rsidR="002F3C82" w:rsidRPr="00C54651" w14:paraId="4B1D477B" w14:textId="77777777" w:rsidTr="005E1074">
        <w:tblPrEx>
          <w:tblCellMar>
            <w:left w:w="56" w:type="dxa"/>
            <w:right w:w="56" w:type="dxa"/>
          </w:tblCellMar>
        </w:tblPrEx>
        <w:trPr>
          <w:gridBefore w:val="1"/>
          <w:gridAfter w:val="1"/>
          <w:wBefore w:w="740" w:type="dxa"/>
          <w:wAfter w:w="763" w:type="dxa"/>
          <w:cantSplit/>
          <w:jc w:val="center"/>
        </w:trPr>
        <w:tc>
          <w:tcPr>
            <w:tcW w:w="1217" w:type="dxa"/>
            <w:tcBorders>
              <w:top w:val="single" w:sz="4" w:space="0" w:color="auto"/>
              <w:left w:val="single" w:sz="4" w:space="0" w:color="auto"/>
              <w:bottom w:val="single" w:sz="4" w:space="0" w:color="auto"/>
              <w:right w:val="single" w:sz="4" w:space="0" w:color="auto"/>
            </w:tcBorders>
          </w:tcPr>
          <w:p w14:paraId="65BE1F1D" w14:textId="77777777" w:rsidR="002F3C82" w:rsidRPr="00C54651" w:rsidRDefault="002F3C82" w:rsidP="002F3C82">
            <w:pPr>
              <w:keepNext/>
              <w:spacing w:before="60" w:after="60" w:line="240" w:lineRule="auto"/>
              <w:outlineLvl w:val="2"/>
              <w:rPr>
                <w:rFonts w:ascii="Arial" w:eastAsia="Times New Roman" w:hAnsi="Arial" w:cs="Arial"/>
                <w:b/>
                <w:lang w:eastAsia="en-GB"/>
              </w:rPr>
            </w:pPr>
          </w:p>
        </w:tc>
        <w:tc>
          <w:tcPr>
            <w:tcW w:w="2268" w:type="dxa"/>
            <w:tcBorders>
              <w:top w:val="single" w:sz="4" w:space="0" w:color="auto"/>
              <w:left w:val="single" w:sz="4" w:space="0" w:color="auto"/>
              <w:bottom w:val="single" w:sz="6" w:space="0" w:color="auto"/>
              <w:right w:val="single" w:sz="4" w:space="0" w:color="auto"/>
            </w:tcBorders>
          </w:tcPr>
          <w:p w14:paraId="6AFAB436" w14:textId="77777777" w:rsidR="002F3C82" w:rsidRPr="00C54651" w:rsidRDefault="002F3C82" w:rsidP="002F3C82">
            <w:pPr>
              <w:spacing w:before="60" w:after="60" w:line="240" w:lineRule="auto"/>
              <w:rPr>
                <w:rFonts w:ascii="Arial" w:eastAsia="Times New Roman" w:hAnsi="Arial" w:cs="Arial"/>
                <w:szCs w:val="20"/>
                <w:lang w:eastAsia="en-GB"/>
              </w:rPr>
            </w:pPr>
          </w:p>
        </w:tc>
        <w:tc>
          <w:tcPr>
            <w:tcW w:w="5802" w:type="dxa"/>
            <w:tcBorders>
              <w:top w:val="single" w:sz="4" w:space="0" w:color="auto"/>
              <w:left w:val="single" w:sz="4" w:space="0" w:color="auto"/>
              <w:bottom w:val="single" w:sz="6" w:space="0" w:color="auto"/>
              <w:right w:val="single" w:sz="4" w:space="0" w:color="auto"/>
            </w:tcBorders>
          </w:tcPr>
          <w:p w14:paraId="042C5D41" w14:textId="77777777" w:rsidR="002F3C82" w:rsidRPr="00C54651" w:rsidRDefault="002F3C82" w:rsidP="002F3C82">
            <w:pPr>
              <w:spacing w:before="60" w:after="60" w:line="240" w:lineRule="auto"/>
              <w:rPr>
                <w:rFonts w:ascii="Arial" w:eastAsia="Times New Roman" w:hAnsi="Arial" w:cs="Arial"/>
                <w:szCs w:val="20"/>
                <w:lang w:eastAsia="en-GB"/>
              </w:rPr>
            </w:pPr>
          </w:p>
        </w:tc>
      </w:tr>
      <w:tr w:rsidR="002F3C82" w:rsidRPr="00C54651" w14:paraId="158F0B32" w14:textId="77777777" w:rsidTr="005E1074">
        <w:tblPrEx>
          <w:tblCellMar>
            <w:left w:w="56" w:type="dxa"/>
            <w:right w:w="56" w:type="dxa"/>
          </w:tblCellMar>
        </w:tblPrEx>
        <w:trPr>
          <w:gridBefore w:val="1"/>
          <w:gridAfter w:val="1"/>
          <w:wBefore w:w="740" w:type="dxa"/>
          <w:wAfter w:w="763" w:type="dxa"/>
          <w:cantSplit/>
          <w:jc w:val="center"/>
        </w:trPr>
        <w:tc>
          <w:tcPr>
            <w:tcW w:w="9287" w:type="dxa"/>
            <w:gridSpan w:val="3"/>
            <w:tcBorders>
              <w:top w:val="nil"/>
              <w:left w:val="nil"/>
              <w:bottom w:val="single" w:sz="4" w:space="0" w:color="auto"/>
              <w:right w:val="nil"/>
            </w:tcBorders>
          </w:tcPr>
          <w:p w14:paraId="0545F912" w14:textId="77777777" w:rsidR="002F3C82" w:rsidRPr="00C54651" w:rsidRDefault="002F3C82" w:rsidP="002F3C82">
            <w:pPr>
              <w:spacing w:before="60" w:after="60" w:line="240" w:lineRule="auto"/>
              <w:rPr>
                <w:rFonts w:ascii="Arial" w:eastAsia="Times New Roman" w:hAnsi="Arial" w:cs="Arial"/>
                <w:b/>
                <w:szCs w:val="20"/>
                <w:lang w:eastAsia="en-GB"/>
              </w:rPr>
            </w:pPr>
            <w:r w:rsidRPr="00C54651">
              <w:rPr>
                <w:rFonts w:ascii="Arial" w:eastAsia="Times New Roman" w:hAnsi="Arial" w:cs="Arial"/>
                <w:b/>
                <w:szCs w:val="20"/>
                <w:lang w:eastAsia="en-GB"/>
              </w:rPr>
              <w:t>Name of chief executive or names of senior staff members (Optional information)</w:t>
            </w:r>
          </w:p>
        </w:tc>
      </w:tr>
      <w:tr w:rsidR="002F3C82" w:rsidRPr="00C54651" w14:paraId="4D2E12B8" w14:textId="77777777" w:rsidTr="005E1074">
        <w:tblPrEx>
          <w:tblCellMar>
            <w:left w:w="56" w:type="dxa"/>
            <w:right w:w="56" w:type="dxa"/>
          </w:tblCellMar>
        </w:tblPrEx>
        <w:trPr>
          <w:gridBefore w:val="1"/>
          <w:gridAfter w:val="1"/>
          <w:wBefore w:w="740" w:type="dxa"/>
          <w:wAfter w:w="763" w:type="dxa"/>
          <w:cantSplit/>
          <w:jc w:val="center"/>
        </w:trPr>
        <w:tc>
          <w:tcPr>
            <w:tcW w:w="9287" w:type="dxa"/>
            <w:gridSpan w:val="3"/>
            <w:tcBorders>
              <w:top w:val="single" w:sz="4" w:space="0" w:color="auto"/>
              <w:left w:val="single" w:sz="4" w:space="0" w:color="auto"/>
              <w:bottom w:val="single" w:sz="4" w:space="0" w:color="auto"/>
              <w:right w:val="single" w:sz="4" w:space="0" w:color="auto"/>
            </w:tcBorders>
          </w:tcPr>
          <w:p w14:paraId="308F224F" w14:textId="77777777" w:rsidR="002F3C82" w:rsidRPr="00C54651" w:rsidRDefault="002F3C82" w:rsidP="002F3C82">
            <w:pPr>
              <w:spacing w:before="60" w:after="60" w:line="240" w:lineRule="auto"/>
              <w:rPr>
                <w:rFonts w:ascii="Arial" w:eastAsia="Times New Roman" w:hAnsi="Arial" w:cs="Arial"/>
                <w:szCs w:val="20"/>
                <w:lang w:eastAsia="en-GB"/>
              </w:rPr>
            </w:pPr>
          </w:p>
        </w:tc>
      </w:tr>
    </w:tbl>
    <w:p w14:paraId="5E6D6F63" w14:textId="77777777" w:rsidR="00DE0DC6" w:rsidRPr="00C54651" w:rsidRDefault="00DE0DC6" w:rsidP="00372A5E">
      <w:pPr>
        <w:spacing w:after="0" w:line="240" w:lineRule="auto"/>
        <w:rPr>
          <w:rFonts w:ascii="Arial" w:hAnsi="Arial" w:cs="Arial"/>
          <w:b/>
          <w:sz w:val="28"/>
          <w:szCs w:val="28"/>
        </w:rPr>
      </w:pPr>
    </w:p>
    <w:p w14:paraId="67419CB4" w14:textId="77777777" w:rsidR="00AC068F" w:rsidRPr="00C54651" w:rsidRDefault="00AC068F" w:rsidP="00372A5E">
      <w:pPr>
        <w:spacing w:after="0" w:line="240" w:lineRule="auto"/>
        <w:rPr>
          <w:rFonts w:ascii="Arial" w:eastAsia="Times New Roman" w:hAnsi="Arial" w:cs="Arial"/>
          <w:b/>
          <w:sz w:val="28"/>
          <w:szCs w:val="28"/>
          <w:lang w:eastAsia="en-GB"/>
        </w:rPr>
      </w:pPr>
      <w:r w:rsidRPr="00C54651">
        <w:rPr>
          <w:rFonts w:ascii="Arial" w:eastAsia="Times New Roman" w:hAnsi="Arial" w:cs="Arial"/>
          <w:b/>
          <w:sz w:val="28"/>
          <w:szCs w:val="28"/>
          <w:lang w:eastAsia="en-GB"/>
        </w:rPr>
        <w:t>Exemptions from disclosure</w:t>
      </w:r>
    </w:p>
    <w:p w14:paraId="7B969857" w14:textId="77777777" w:rsidR="00AC068F" w:rsidRPr="00C54651" w:rsidRDefault="00AC068F" w:rsidP="00372A5E">
      <w:pPr>
        <w:spacing w:after="0" w:line="240" w:lineRule="auto"/>
        <w:rPr>
          <w:rFonts w:ascii="Arial" w:eastAsia="Times New Roman" w:hAnsi="Arial" w:cs="Arial"/>
          <w:b/>
          <w:lang w:eastAsia="en-GB"/>
        </w:rPr>
      </w:pPr>
    </w:p>
    <w:p w14:paraId="5DAA6F11" w14:textId="77777777" w:rsidR="00AC068F" w:rsidRPr="0088538F" w:rsidRDefault="00AC068F" w:rsidP="00AC068F">
      <w:pPr>
        <w:spacing w:after="0" w:line="240" w:lineRule="auto"/>
        <w:rPr>
          <w:rFonts w:ascii="Arial" w:eastAsia="Times New Roman" w:hAnsi="Arial" w:cs="Arial"/>
          <w:lang w:eastAsia="en-GB"/>
        </w:rPr>
      </w:pPr>
      <w:r w:rsidRPr="00C54651">
        <w:rPr>
          <w:rFonts w:ascii="Arial" w:eastAsia="Times New Roman" w:hAnsi="Arial" w:cs="Arial"/>
          <w:lang w:eastAsia="en-GB"/>
        </w:rPr>
        <w:t>Reason for non-disclosure of key personnel details</w:t>
      </w:r>
    </w:p>
    <w:tbl>
      <w:tblPr>
        <w:tblW w:w="9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AC068F" w14:paraId="0FE634FD" w14:textId="77777777" w:rsidTr="00E15249">
        <w:trPr>
          <w:trHeight w:val="1229"/>
        </w:trPr>
        <w:tc>
          <w:tcPr>
            <w:tcW w:w="9615" w:type="dxa"/>
            <w:tcBorders>
              <w:bottom w:val="single" w:sz="4" w:space="0" w:color="auto"/>
            </w:tcBorders>
          </w:tcPr>
          <w:p w14:paraId="62A1F980" w14:textId="77777777" w:rsidR="00AC068F" w:rsidRDefault="00AC068F" w:rsidP="00E15249">
            <w:pPr>
              <w:spacing w:after="0" w:line="240" w:lineRule="auto"/>
              <w:ind w:left="15"/>
              <w:rPr>
                <w:rFonts w:ascii="Arial" w:hAnsi="Arial" w:cs="Arial"/>
                <w:b/>
              </w:rPr>
            </w:pPr>
          </w:p>
          <w:p w14:paraId="300079F4" w14:textId="77777777" w:rsidR="00AC068F" w:rsidRDefault="00AC068F" w:rsidP="00E15249">
            <w:pPr>
              <w:spacing w:after="0" w:line="240" w:lineRule="auto"/>
              <w:ind w:left="15"/>
              <w:rPr>
                <w:rFonts w:ascii="Arial" w:hAnsi="Arial" w:cs="Arial"/>
                <w:b/>
              </w:rPr>
            </w:pPr>
          </w:p>
        </w:tc>
      </w:tr>
    </w:tbl>
    <w:p w14:paraId="299D8616" w14:textId="77777777" w:rsidR="00AC068F" w:rsidRDefault="00AC068F" w:rsidP="00AC068F">
      <w:pPr>
        <w:spacing w:after="0" w:line="240" w:lineRule="auto"/>
        <w:rPr>
          <w:rFonts w:ascii="Arial" w:eastAsia="Times New Roman" w:hAnsi="Arial" w:cs="Arial"/>
          <w:sz w:val="16"/>
          <w:szCs w:val="16"/>
          <w:lang w:eastAsia="en-GB"/>
        </w:rPr>
      </w:pPr>
    </w:p>
    <w:p w14:paraId="4A05B689" w14:textId="77777777" w:rsidR="00DE0DC6" w:rsidRPr="00E063C0" w:rsidRDefault="00DE0DC6" w:rsidP="00DE0DC6">
      <w:pPr>
        <w:spacing w:after="0" w:line="240" w:lineRule="auto"/>
        <w:rPr>
          <w:rFonts w:ascii="Arial" w:hAnsi="Arial" w:cs="Arial"/>
          <w:b/>
          <w:sz w:val="28"/>
          <w:szCs w:val="28"/>
        </w:rPr>
      </w:pPr>
      <w:r w:rsidRPr="00E063C0">
        <w:rPr>
          <w:rFonts w:ascii="Arial" w:hAnsi="Arial" w:cs="Arial"/>
          <w:b/>
          <w:sz w:val="28"/>
          <w:szCs w:val="28"/>
        </w:rPr>
        <w:t>Other optional information</w:t>
      </w:r>
    </w:p>
    <w:tbl>
      <w:tblPr>
        <w:tblW w:w="9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DE0DC6" w14:paraId="491D2769" w14:textId="77777777" w:rsidTr="00E15249">
        <w:trPr>
          <w:trHeight w:val="1229"/>
        </w:trPr>
        <w:tc>
          <w:tcPr>
            <w:tcW w:w="9615" w:type="dxa"/>
            <w:tcBorders>
              <w:bottom w:val="single" w:sz="4" w:space="0" w:color="auto"/>
            </w:tcBorders>
          </w:tcPr>
          <w:p w14:paraId="6F5CD9ED" w14:textId="77777777" w:rsidR="00DE0DC6" w:rsidRDefault="00DE0DC6" w:rsidP="00E15249">
            <w:pPr>
              <w:spacing w:after="0" w:line="240" w:lineRule="auto"/>
              <w:ind w:left="15"/>
              <w:rPr>
                <w:rFonts w:ascii="Arial" w:hAnsi="Arial" w:cs="Arial"/>
                <w:b/>
              </w:rPr>
            </w:pPr>
          </w:p>
          <w:p w14:paraId="4EF7FBD7" w14:textId="77777777" w:rsidR="00DE0DC6" w:rsidRDefault="00DE0DC6" w:rsidP="00E15249">
            <w:pPr>
              <w:spacing w:after="0" w:line="240" w:lineRule="auto"/>
              <w:ind w:left="15"/>
              <w:rPr>
                <w:rFonts w:ascii="Arial" w:hAnsi="Arial" w:cs="Arial"/>
                <w:b/>
              </w:rPr>
            </w:pPr>
          </w:p>
        </w:tc>
      </w:tr>
    </w:tbl>
    <w:p w14:paraId="740C982E" w14:textId="77777777" w:rsidR="00A54DA2" w:rsidRDefault="00A54DA2" w:rsidP="00372A5E">
      <w:pPr>
        <w:spacing w:after="0" w:line="240" w:lineRule="auto"/>
        <w:rPr>
          <w:rFonts w:ascii="Arial" w:eastAsia="Times New Roman" w:hAnsi="Arial" w:cs="Arial"/>
          <w:b/>
          <w:sz w:val="28"/>
          <w:szCs w:val="28"/>
          <w:lang w:eastAsia="en-GB"/>
        </w:rPr>
      </w:pPr>
    </w:p>
    <w:p w14:paraId="15C78039" w14:textId="77777777" w:rsidR="00A54DA2" w:rsidRDefault="00A54DA2">
      <w:pPr>
        <w:rPr>
          <w:rFonts w:ascii="Arial" w:eastAsia="Times New Roman" w:hAnsi="Arial" w:cs="Arial"/>
          <w:b/>
          <w:sz w:val="28"/>
          <w:szCs w:val="28"/>
          <w:lang w:eastAsia="en-GB"/>
        </w:rPr>
      </w:pPr>
      <w:r>
        <w:rPr>
          <w:rFonts w:ascii="Arial" w:eastAsia="Times New Roman" w:hAnsi="Arial" w:cs="Arial"/>
          <w:b/>
          <w:sz w:val="28"/>
          <w:szCs w:val="28"/>
          <w:lang w:eastAsia="en-GB"/>
        </w:rPr>
        <w:br w:type="page"/>
      </w:r>
    </w:p>
    <w:p w14:paraId="7A8866A8" w14:textId="77777777" w:rsidR="00372A5E" w:rsidRPr="00E063C0" w:rsidRDefault="00372A5E" w:rsidP="00372A5E">
      <w:pPr>
        <w:spacing w:after="0" w:line="240" w:lineRule="auto"/>
        <w:rPr>
          <w:rFonts w:ascii="Arial" w:eastAsia="Times New Roman" w:hAnsi="Arial" w:cs="Arial"/>
          <w:b/>
          <w:sz w:val="28"/>
          <w:szCs w:val="28"/>
          <w:lang w:eastAsia="en-GB"/>
        </w:rPr>
      </w:pPr>
      <w:r w:rsidRPr="00E063C0">
        <w:rPr>
          <w:rFonts w:ascii="Arial" w:eastAsia="Times New Roman" w:hAnsi="Arial" w:cs="Arial"/>
          <w:b/>
          <w:sz w:val="28"/>
          <w:szCs w:val="28"/>
          <w:lang w:eastAsia="en-GB"/>
        </w:rPr>
        <w:lastRenderedPageBreak/>
        <w:t>Declarations</w:t>
      </w:r>
    </w:p>
    <w:p w14:paraId="527D639D" w14:textId="77777777" w:rsidR="00372A5E" w:rsidRDefault="00372A5E" w:rsidP="00372A5E">
      <w:pPr>
        <w:spacing w:after="0" w:line="240" w:lineRule="auto"/>
        <w:rPr>
          <w:rFonts w:ascii="Arial" w:eastAsia="Times New Roman" w:hAnsi="Arial" w:cs="Arial"/>
          <w:b/>
          <w:lang w:eastAsia="en-GB"/>
        </w:rPr>
      </w:pPr>
    </w:p>
    <w:tbl>
      <w:tblPr>
        <w:tblW w:w="111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3"/>
        <w:gridCol w:w="53"/>
        <w:gridCol w:w="672"/>
        <w:gridCol w:w="2292"/>
        <w:gridCol w:w="23"/>
        <w:gridCol w:w="3521"/>
        <w:gridCol w:w="23"/>
        <w:gridCol w:w="3804"/>
        <w:gridCol w:w="20"/>
        <w:gridCol w:w="48"/>
        <w:gridCol w:w="380"/>
      </w:tblGrid>
      <w:tr w:rsidR="00372A5E" w:rsidRPr="00372A5E" w14:paraId="47890AAE" w14:textId="77777777" w:rsidTr="66100220">
        <w:trPr>
          <w:gridAfter w:val="1"/>
          <w:wAfter w:w="380" w:type="dxa"/>
          <w:trHeight w:val="400"/>
          <w:jc w:val="center"/>
        </w:trPr>
        <w:tc>
          <w:tcPr>
            <w:tcW w:w="10769" w:type="dxa"/>
            <w:gridSpan w:val="10"/>
            <w:tcBorders>
              <w:top w:val="nil"/>
              <w:left w:val="nil"/>
              <w:bottom w:val="nil"/>
              <w:right w:val="nil"/>
            </w:tcBorders>
          </w:tcPr>
          <w:p w14:paraId="137F8254" w14:textId="77777777" w:rsidR="00372A5E" w:rsidRPr="00372A5E" w:rsidRDefault="00372A5E" w:rsidP="00372A5E">
            <w:pPr>
              <w:numPr>
                <w:ilvl w:val="12"/>
                <w:numId w:val="0"/>
              </w:numPr>
              <w:spacing w:after="0" w:line="240" w:lineRule="auto"/>
              <w:rPr>
                <w:rFonts w:ascii="Arial" w:eastAsia="Times New Roman" w:hAnsi="Arial" w:cs="Arial"/>
                <w:b/>
                <w:szCs w:val="20"/>
                <w:lang w:eastAsia="en-GB"/>
              </w:rPr>
            </w:pPr>
            <w:r>
              <w:rPr>
                <w:rFonts w:ascii="Arial" w:eastAsia="Times New Roman" w:hAnsi="Arial" w:cs="Arial"/>
                <w:b/>
                <w:szCs w:val="20"/>
                <w:lang w:eastAsia="en-GB"/>
              </w:rPr>
              <w:t xml:space="preserve">               </w:t>
            </w:r>
            <w:r w:rsidRPr="00372A5E">
              <w:rPr>
                <w:rFonts w:ascii="Arial" w:eastAsia="Times New Roman" w:hAnsi="Arial" w:cs="Arial"/>
                <w:b/>
                <w:szCs w:val="20"/>
                <w:lang w:eastAsia="en-GB"/>
              </w:rPr>
              <w:t xml:space="preserve">The trustees declare that they have approved the trustees’ report above. </w:t>
            </w:r>
          </w:p>
          <w:p w14:paraId="5101B52C" w14:textId="77777777" w:rsidR="00372A5E" w:rsidRPr="00372A5E" w:rsidRDefault="00372A5E" w:rsidP="00372A5E">
            <w:pPr>
              <w:spacing w:after="0" w:line="240" w:lineRule="auto"/>
              <w:rPr>
                <w:rFonts w:ascii="Arial" w:eastAsia="Times New Roman" w:hAnsi="Arial" w:cs="Arial"/>
                <w:b/>
                <w:szCs w:val="20"/>
                <w:lang w:eastAsia="en-GB"/>
              </w:rPr>
            </w:pPr>
          </w:p>
          <w:p w14:paraId="12974CCF" w14:textId="77777777" w:rsidR="00372A5E" w:rsidRPr="00372A5E" w:rsidRDefault="00372A5E" w:rsidP="00372A5E">
            <w:pPr>
              <w:spacing w:after="120" w:line="240" w:lineRule="auto"/>
              <w:rPr>
                <w:rFonts w:ascii="Arial" w:eastAsia="Times New Roman" w:hAnsi="Arial" w:cs="Arial"/>
                <w:b/>
                <w:szCs w:val="20"/>
                <w:lang w:eastAsia="en-GB"/>
              </w:rPr>
            </w:pPr>
            <w:r>
              <w:rPr>
                <w:rFonts w:ascii="Arial" w:eastAsia="Times New Roman" w:hAnsi="Arial" w:cs="Arial"/>
                <w:b/>
                <w:szCs w:val="20"/>
                <w:lang w:eastAsia="en-GB"/>
              </w:rPr>
              <w:t xml:space="preserve">              </w:t>
            </w:r>
            <w:r w:rsidRPr="00372A5E">
              <w:rPr>
                <w:rFonts w:ascii="Arial" w:eastAsia="Times New Roman" w:hAnsi="Arial" w:cs="Arial"/>
                <w:b/>
                <w:szCs w:val="20"/>
                <w:lang w:eastAsia="en-GB"/>
              </w:rPr>
              <w:t>Signed</w:t>
            </w:r>
            <w:r w:rsidRPr="00372A5E">
              <w:rPr>
                <w:rFonts w:ascii="Arial" w:eastAsia="Times New Roman" w:hAnsi="Arial" w:cs="Arial"/>
                <w:b/>
                <w:i/>
                <w:szCs w:val="20"/>
                <w:lang w:eastAsia="en-GB"/>
              </w:rPr>
              <w:t xml:space="preserve"> </w:t>
            </w:r>
            <w:r w:rsidRPr="00372A5E">
              <w:rPr>
                <w:rFonts w:ascii="Arial" w:eastAsia="Times New Roman" w:hAnsi="Arial" w:cs="Arial"/>
                <w:b/>
                <w:szCs w:val="20"/>
                <w:lang w:eastAsia="en-GB"/>
              </w:rPr>
              <w:t>on behalf of the charity’s trustees</w:t>
            </w:r>
          </w:p>
        </w:tc>
      </w:tr>
      <w:tr w:rsidR="00372A5E" w:rsidRPr="00372A5E" w14:paraId="17761F51" w14:textId="77777777" w:rsidTr="66100220">
        <w:tblPrEx>
          <w:tblCellMar>
            <w:left w:w="56" w:type="dxa"/>
            <w:right w:w="56" w:type="dxa"/>
          </w:tblCellMar>
        </w:tblPrEx>
        <w:trPr>
          <w:gridBefore w:val="3"/>
          <w:gridAfter w:val="2"/>
          <w:wBefore w:w="1038" w:type="dxa"/>
          <w:wAfter w:w="428" w:type="dxa"/>
          <w:cantSplit/>
          <w:jc w:val="center"/>
        </w:trPr>
        <w:tc>
          <w:tcPr>
            <w:tcW w:w="2315" w:type="dxa"/>
            <w:gridSpan w:val="2"/>
            <w:tcBorders>
              <w:top w:val="nil"/>
              <w:left w:val="nil"/>
              <w:bottom w:val="nil"/>
              <w:right w:val="nil"/>
            </w:tcBorders>
          </w:tcPr>
          <w:p w14:paraId="50D6937F" w14:textId="77777777" w:rsidR="00372A5E" w:rsidRPr="00372A5E" w:rsidRDefault="00372A5E" w:rsidP="00372A5E">
            <w:pPr>
              <w:numPr>
                <w:ilvl w:val="12"/>
                <w:numId w:val="0"/>
              </w:numPr>
              <w:spacing w:before="120" w:after="120" w:line="240" w:lineRule="auto"/>
              <w:jc w:val="right"/>
              <w:rPr>
                <w:rFonts w:ascii="Arial" w:eastAsia="Times New Roman" w:hAnsi="Arial" w:cs="Arial"/>
                <w:b/>
                <w:szCs w:val="20"/>
                <w:lang w:eastAsia="en-GB"/>
              </w:rPr>
            </w:pPr>
            <w:r w:rsidRPr="00372A5E">
              <w:rPr>
                <w:rFonts w:ascii="Arial" w:eastAsia="Times New Roman" w:hAnsi="Arial" w:cs="Arial"/>
                <w:b/>
                <w:szCs w:val="20"/>
                <w:lang w:eastAsia="en-GB"/>
              </w:rPr>
              <w:t>Signature(s)</w:t>
            </w:r>
          </w:p>
        </w:tc>
        <w:tc>
          <w:tcPr>
            <w:tcW w:w="3544" w:type="dxa"/>
            <w:gridSpan w:val="2"/>
            <w:tcBorders>
              <w:bottom w:val="single" w:sz="6" w:space="0" w:color="auto"/>
            </w:tcBorders>
          </w:tcPr>
          <w:p w14:paraId="3C8EC45C" w14:textId="77777777" w:rsidR="00372A5E" w:rsidRPr="00372A5E" w:rsidRDefault="00372A5E" w:rsidP="00372A5E">
            <w:pPr>
              <w:numPr>
                <w:ilvl w:val="12"/>
                <w:numId w:val="0"/>
              </w:numPr>
              <w:spacing w:before="120" w:after="120" w:line="240" w:lineRule="auto"/>
              <w:rPr>
                <w:rFonts w:ascii="Arial" w:eastAsia="Times New Roman" w:hAnsi="Arial" w:cs="Arial"/>
                <w:szCs w:val="20"/>
                <w:lang w:eastAsia="en-GB"/>
              </w:rPr>
            </w:pPr>
          </w:p>
        </w:tc>
        <w:tc>
          <w:tcPr>
            <w:tcW w:w="3824" w:type="dxa"/>
            <w:gridSpan w:val="2"/>
            <w:tcBorders>
              <w:bottom w:val="single" w:sz="6" w:space="0" w:color="auto"/>
            </w:tcBorders>
          </w:tcPr>
          <w:p w14:paraId="326DC100" w14:textId="77777777" w:rsidR="00372A5E" w:rsidRPr="00372A5E" w:rsidRDefault="00372A5E" w:rsidP="00372A5E">
            <w:pPr>
              <w:numPr>
                <w:ilvl w:val="12"/>
                <w:numId w:val="0"/>
              </w:numPr>
              <w:spacing w:after="0" w:line="240" w:lineRule="auto"/>
              <w:rPr>
                <w:rFonts w:ascii="Arial" w:eastAsia="Times New Roman" w:hAnsi="Arial" w:cs="Arial"/>
                <w:szCs w:val="20"/>
                <w:lang w:eastAsia="en-GB"/>
              </w:rPr>
            </w:pPr>
          </w:p>
        </w:tc>
      </w:tr>
      <w:tr w:rsidR="00372A5E" w:rsidRPr="00372A5E" w14:paraId="0A821549" w14:textId="77777777" w:rsidTr="66100220">
        <w:tblPrEx>
          <w:tblCellMar>
            <w:left w:w="56" w:type="dxa"/>
            <w:right w:w="56" w:type="dxa"/>
          </w:tblCellMar>
        </w:tblPrEx>
        <w:trPr>
          <w:gridBefore w:val="3"/>
          <w:gridAfter w:val="2"/>
          <w:wBefore w:w="1038" w:type="dxa"/>
          <w:wAfter w:w="428" w:type="dxa"/>
          <w:cantSplit/>
          <w:jc w:val="center"/>
          <w:hidden/>
        </w:trPr>
        <w:tc>
          <w:tcPr>
            <w:tcW w:w="9683" w:type="dxa"/>
            <w:gridSpan w:val="6"/>
            <w:tcBorders>
              <w:top w:val="nil"/>
              <w:left w:val="nil"/>
              <w:bottom w:val="nil"/>
              <w:right w:val="nil"/>
            </w:tcBorders>
          </w:tcPr>
          <w:p w14:paraId="66FDCF4E" w14:textId="77777777" w:rsidR="00372A5E" w:rsidRPr="00372A5E" w:rsidRDefault="00372A5E" w:rsidP="00372A5E">
            <w:pPr>
              <w:numPr>
                <w:ilvl w:val="12"/>
                <w:numId w:val="0"/>
              </w:numPr>
              <w:spacing w:after="0" w:line="240" w:lineRule="auto"/>
              <w:rPr>
                <w:rFonts w:ascii="Arial" w:eastAsia="Times New Roman" w:hAnsi="Arial" w:cs="Arial"/>
                <w:vanish/>
                <w:sz w:val="16"/>
                <w:szCs w:val="20"/>
                <w:lang w:eastAsia="en-GB"/>
              </w:rPr>
            </w:pPr>
          </w:p>
        </w:tc>
      </w:tr>
      <w:tr w:rsidR="00372A5E" w:rsidRPr="00372A5E" w14:paraId="5959AB54" w14:textId="77777777" w:rsidTr="66100220">
        <w:tblPrEx>
          <w:tblCellMar>
            <w:left w:w="56" w:type="dxa"/>
            <w:right w:w="56" w:type="dxa"/>
          </w:tblCellMar>
        </w:tblPrEx>
        <w:trPr>
          <w:gridBefore w:val="3"/>
          <w:gridAfter w:val="2"/>
          <w:wBefore w:w="1038" w:type="dxa"/>
          <w:wAfter w:w="428" w:type="dxa"/>
          <w:cantSplit/>
          <w:jc w:val="center"/>
        </w:trPr>
        <w:tc>
          <w:tcPr>
            <w:tcW w:w="2315" w:type="dxa"/>
            <w:gridSpan w:val="2"/>
            <w:tcBorders>
              <w:top w:val="nil"/>
              <w:left w:val="nil"/>
              <w:bottom w:val="nil"/>
              <w:right w:val="nil"/>
            </w:tcBorders>
          </w:tcPr>
          <w:p w14:paraId="6DADB9A1" w14:textId="77777777" w:rsidR="00372A5E" w:rsidRPr="00372A5E" w:rsidRDefault="00372A5E" w:rsidP="00372A5E">
            <w:pPr>
              <w:numPr>
                <w:ilvl w:val="12"/>
                <w:numId w:val="0"/>
              </w:numPr>
              <w:spacing w:before="120" w:after="120" w:line="240" w:lineRule="auto"/>
              <w:jc w:val="right"/>
              <w:rPr>
                <w:rFonts w:ascii="Arial" w:eastAsia="Times New Roman" w:hAnsi="Arial" w:cs="Arial"/>
                <w:b/>
                <w:szCs w:val="20"/>
                <w:lang w:eastAsia="en-GB"/>
              </w:rPr>
            </w:pPr>
            <w:r w:rsidRPr="00372A5E">
              <w:rPr>
                <w:rFonts w:ascii="Arial" w:eastAsia="Times New Roman" w:hAnsi="Arial" w:cs="Arial"/>
                <w:b/>
                <w:szCs w:val="20"/>
                <w:lang w:eastAsia="en-GB"/>
              </w:rPr>
              <w:t>Full name(s)</w:t>
            </w:r>
          </w:p>
        </w:tc>
        <w:tc>
          <w:tcPr>
            <w:tcW w:w="3544" w:type="dxa"/>
            <w:gridSpan w:val="2"/>
            <w:tcBorders>
              <w:top w:val="single" w:sz="4" w:space="0" w:color="auto"/>
              <w:left w:val="single" w:sz="4" w:space="0" w:color="auto"/>
              <w:bottom w:val="single" w:sz="6" w:space="0" w:color="auto"/>
              <w:right w:val="single" w:sz="4" w:space="0" w:color="auto"/>
            </w:tcBorders>
          </w:tcPr>
          <w:p w14:paraId="3BEE236D" w14:textId="77777777" w:rsidR="00372A5E" w:rsidRPr="00372A5E" w:rsidRDefault="00372A5E" w:rsidP="00372A5E">
            <w:pPr>
              <w:numPr>
                <w:ilvl w:val="12"/>
                <w:numId w:val="0"/>
              </w:numPr>
              <w:spacing w:before="120" w:after="120" w:line="240" w:lineRule="auto"/>
              <w:rPr>
                <w:rFonts w:ascii="Arial" w:eastAsia="Times New Roman" w:hAnsi="Arial" w:cs="Arial"/>
                <w:szCs w:val="20"/>
                <w:lang w:eastAsia="en-GB"/>
              </w:rPr>
            </w:pPr>
          </w:p>
        </w:tc>
        <w:tc>
          <w:tcPr>
            <w:tcW w:w="3824" w:type="dxa"/>
            <w:gridSpan w:val="2"/>
            <w:tcBorders>
              <w:top w:val="single" w:sz="4" w:space="0" w:color="auto"/>
              <w:left w:val="single" w:sz="4" w:space="0" w:color="auto"/>
              <w:bottom w:val="single" w:sz="6" w:space="0" w:color="auto"/>
              <w:right w:val="single" w:sz="4" w:space="0" w:color="auto"/>
            </w:tcBorders>
          </w:tcPr>
          <w:p w14:paraId="0CCC0888" w14:textId="61A15308" w:rsidR="00372A5E" w:rsidRPr="00372A5E" w:rsidRDefault="2209B232" w:rsidP="66100220">
            <w:pPr>
              <w:spacing w:after="0" w:line="240" w:lineRule="auto"/>
              <w:rPr>
                <w:rFonts w:ascii="Arial" w:eastAsia="Times New Roman" w:hAnsi="Arial" w:cs="Arial"/>
                <w:lang w:eastAsia="en-GB"/>
              </w:rPr>
            </w:pPr>
            <w:r w:rsidRPr="66100220">
              <w:rPr>
                <w:rFonts w:ascii="Arial" w:eastAsia="Times New Roman" w:hAnsi="Arial" w:cs="Arial"/>
                <w:lang w:eastAsia="en-GB"/>
              </w:rPr>
              <w:t>Edmund Conybeare</w:t>
            </w:r>
          </w:p>
        </w:tc>
      </w:tr>
      <w:tr w:rsidR="00372A5E" w:rsidRPr="00372A5E" w14:paraId="4A990D24" w14:textId="77777777" w:rsidTr="66100220">
        <w:tblPrEx>
          <w:tblCellMar>
            <w:left w:w="56" w:type="dxa"/>
            <w:right w:w="56" w:type="dxa"/>
          </w:tblCellMar>
        </w:tblPrEx>
        <w:trPr>
          <w:gridBefore w:val="3"/>
          <w:gridAfter w:val="2"/>
          <w:wBefore w:w="1038" w:type="dxa"/>
          <w:wAfter w:w="428" w:type="dxa"/>
          <w:cantSplit/>
          <w:jc w:val="center"/>
          <w:hidden/>
        </w:trPr>
        <w:tc>
          <w:tcPr>
            <w:tcW w:w="9683" w:type="dxa"/>
            <w:gridSpan w:val="6"/>
            <w:tcBorders>
              <w:top w:val="nil"/>
              <w:left w:val="nil"/>
              <w:bottom w:val="nil"/>
              <w:right w:val="nil"/>
            </w:tcBorders>
          </w:tcPr>
          <w:p w14:paraId="603CC4DB" w14:textId="77777777" w:rsidR="00372A5E" w:rsidRPr="00372A5E" w:rsidRDefault="00372A5E" w:rsidP="00372A5E">
            <w:pPr>
              <w:numPr>
                <w:ilvl w:val="12"/>
                <w:numId w:val="0"/>
              </w:numPr>
              <w:spacing w:after="0" w:line="240" w:lineRule="auto"/>
              <w:rPr>
                <w:rFonts w:ascii="Arial" w:eastAsia="Times New Roman" w:hAnsi="Arial" w:cs="Arial"/>
                <w:vanish/>
                <w:sz w:val="16"/>
                <w:szCs w:val="20"/>
                <w:lang w:eastAsia="en-GB"/>
              </w:rPr>
            </w:pPr>
          </w:p>
        </w:tc>
      </w:tr>
      <w:tr w:rsidR="00372A5E" w:rsidRPr="00372A5E" w14:paraId="4B7BB322" w14:textId="77777777" w:rsidTr="66100220">
        <w:tblPrEx>
          <w:tblCellMar>
            <w:left w:w="56" w:type="dxa"/>
            <w:right w:w="56" w:type="dxa"/>
          </w:tblCellMar>
        </w:tblPrEx>
        <w:trPr>
          <w:gridBefore w:val="1"/>
          <w:gridAfter w:val="3"/>
          <w:wBefore w:w="313" w:type="dxa"/>
          <w:wAfter w:w="448" w:type="dxa"/>
          <w:cantSplit/>
          <w:jc w:val="center"/>
        </w:trPr>
        <w:tc>
          <w:tcPr>
            <w:tcW w:w="3017" w:type="dxa"/>
            <w:gridSpan w:val="3"/>
            <w:tcBorders>
              <w:top w:val="nil"/>
              <w:left w:val="nil"/>
              <w:bottom w:val="nil"/>
              <w:right w:val="nil"/>
            </w:tcBorders>
          </w:tcPr>
          <w:p w14:paraId="31BA5A99" w14:textId="77777777" w:rsidR="00372A5E" w:rsidRPr="00372A5E" w:rsidRDefault="00372A5E" w:rsidP="00372A5E">
            <w:pPr>
              <w:numPr>
                <w:ilvl w:val="12"/>
                <w:numId w:val="0"/>
              </w:numPr>
              <w:spacing w:after="0" w:line="240" w:lineRule="auto"/>
              <w:jc w:val="right"/>
              <w:rPr>
                <w:rFonts w:ascii="Arial" w:eastAsia="Times New Roman" w:hAnsi="Arial" w:cs="Arial"/>
                <w:b/>
                <w:szCs w:val="20"/>
                <w:lang w:eastAsia="en-GB"/>
              </w:rPr>
            </w:pPr>
            <w:r>
              <w:rPr>
                <w:rFonts w:ascii="Arial" w:eastAsia="Times New Roman" w:hAnsi="Arial" w:cs="Arial"/>
                <w:b/>
                <w:szCs w:val="20"/>
                <w:lang w:eastAsia="en-GB"/>
              </w:rPr>
              <w:t xml:space="preserve">    </w:t>
            </w:r>
            <w:r w:rsidRPr="00372A5E">
              <w:rPr>
                <w:rFonts w:ascii="Arial" w:eastAsia="Times New Roman" w:hAnsi="Arial" w:cs="Arial"/>
                <w:b/>
                <w:szCs w:val="20"/>
                <w:lang w:eastAsia="en-GB"/>
              </w:rPr>
              <w:t>Position (</w:t>
            </w:r>
            <w:proofErr w:type="spellStart"/>
            <w:r w:rsidRPr="00372A5E">
              <w:rPr>
                <w:rFonts w:ascii="Arial" w:eastAsia="Times New Roman" w:hAnsi="Arial" w:cs="Arial"/>
                <w:b/>
                <w:szCs w:val="20"/>
                <w:lang w:eastAsia="en-GB"/>
              </w:rPr>
              <w:t>eg</w:t>
            </w:r>
            <w:proofErr w:type="spellEnd"/>
            <w:r w:rsidRPr="00372A5E">
              <w:rPr>
                <w:rFonts w:ascii="Arial" w:eastAsia="Times New Roman" w:hAnsi="Arial" w:cs="Arial"/>
                <w:b/>
                <w:szCs w:val="20"/>
                <w:lang w:eastAsia="en-GB"/>
              </w:rPr>
              <w:t xml:space="preserve"> Secretary, Chair, etc)</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5BAD3425" w14:textId="77777777" w:rsidR="00372A5E" w:rsidRPr="00372A5E" w:rsidRDefault="00372A5E" w:rsidP="00372A5E">
            <w:pPr>
              <w:numPr>
                <w:ilvl w:val="12"/>
                <w:numId w:val="0"/>
              </w:numPr>
              <w:spacing w:after="0" w:line="240" w:lineRule="auto"/>
              <w:rPr>
                <w:rFonts w:ascii="Arial" w:eastAsia="Times New Roman" w:hAnsi="Arial" w:cs="Arial"/>
                <w:szCs w:val="20"/>
                <w:lang w:eastAsia="en-GB"/>
              </w:rPr>
            </w:pPr>
          </w:p>
        </w:tc>
        <w:tc>
          <w:tcPr>
            <w:tcW w:w="3827" w:type="dxa"/>
            <w:gridSpan w:val="2"/>
            <w:tcBorders>
              <w:top w:val="single" w:sz="4" w:space="0" w:color="auto"/>
              <w:left w:val="single" w:sz="4" w:space="0" w:color="auto"/>
              <w:bottom w:val="single" w:sz="4" w:space="0" w:color="auto"/>
              <w:right w:val="single" w:sz="4" w:space="0" w:color="auto"/>
            </w:tcBorders>
          </w:tcPr>
          <w:p w14:paraId="0C7D08AC" w14:textId="2939889A" w:rsidR="00372A5E" w:rsidRPr="00372A5E" w:rsidRDefault="27ADA40B" w:rsidP="66100220">
            <w:pPr>
              <w:spacing w:after="0" w:line="240" w:lineRule="auto"/>
              <w:jc w:val="center"/>
              <w:rPr>
                <w:rFonts w:ascii="Arial" w:eastAsia="Times New Roman" w:hAnsi="Arial" w:cs="Arial"/>
                <w:lang w:eastAsia="en-GB"/>
              </w:rPr>
            </w:pPr>
            <w:r w:rsidRPr="66100220">
              <w:rPr>
                <w:rFonts w:ascii="Arial" w:eastAsia="Times New Roman" w:hAnsi="Arial" w:cs="Arial"/>
                <w:lang w:eastAsia="en-GB"/>
              </w:rPr>
              <w:t>Governance Secretary</w:t>
            </w:r>
          </w:p>
        </w:tc>
      </w:tr>
      <w:tr w:rsidR="00372A5E" w:rsidRPr="00372A5E" w14:paraId="37A31054" w14:textId="77777777" w:rsidTr="66100220">
        <w:tblPrEx>
          <w:tblCellMar>
            <w:left w:w="56" w:type="dxa"/>
            <w:right w:w="56" w:type="dxa"/>
          </w:tblCellMar>
        </w:tblPrEx>
        <w:trPr>
          <w:gridBefore w:val="1"/>
          <w:gridAfter w:val="3"/>
          <w:wBefore w:w="313" w:type="dxa"/>
          <w:wAfter w:w="448" w:type="dxa"/>
          <w:cantSplit/>
          <w:jc w:val="center"/>
        </w:trPr>
        <w:tc>
          <w:tcPr>
            <w:tcW w:w="10388" w:type="dxa"/>
            <w:gridSpan w:val="7"/>
            <w:tcBorders>
              <w:top w:val="nil"/>
              <w:left w:val="nil"/>
              <w:bottom w:val="nil"/>
              <w:right w:val="nil"/>
            </w:tcBorders>
          </w:tcPr>
          <w:p w14:paraId="7DC8C081" w14:textId="77777777" w:rsidR="00372A5E" w:rsidRPr="00372A5E" w:rsidRDefault="00372A5E" w:rsidP="00372A5E">
            <w:pPr>
              <w:spacing w:after="0" w:line="240" w:lineRule="auto"/>
              <w:rPr>
                <w:rFonts w:ascii="Arial" w:eastAsia="Times New Roman" w:hAnsi="Arial" w:cs="Arial"/>
                <w:sz w:val="16"/>
                <w:szCs w:val="20"/>
                <w:lang w:eastAsia="en-GB"/>
              </w:rPr>
            </w:pPr>
          </w:p>
        </w:tc>
      </w:tr>
      <w:tr w:rsidR="00372A5E" w:rsidRPr="00372A5E" w14:paraId="2CBE40DE" w14:textId="77777777" w:rsidTr="66100220">
        <w:tblPrEx>
          <w:tblCellMar>
            <w:left w:w="56" w:type="dxa"/>
            <w:right w:w="56" w:type="dxa"/>
          </w:tblCellMar>
        </w:tblPrEx>
        <w:trPr>
          <w:gridBefore w:val="2"/>
          <w:wBefore w:w="366" w:type="dxa"/>
          <w:cantSplit/>
          <w:trHeight w:val="518"/>
          <w:jc w:val="center"/>
        </w:trPr>
        <w:tc>
          <w:tcPr>
            <w:tcW w:w="2964" w:type="dxa"/>
            <w:gridSpan w:val="2"/>
            <w:tcBorders>
              <w:top w:val="nil"/>
              <w:left w:val="nil"/>
              <w:bottom w:val="nil"/>
              <w:right w:val="nil"/>
            </w:tcBorders>
          </w:tcPr>
          <w:p w14:paraId="10CDA254" w14:textId="77777777" w:rsidR="00372A5E" w:rsidRPr="00372A5E" w:rsidRDefault="00372A5E" w:rsidP="00372A5E">
            <w:pPr>
              <w:numPr>
                <w:ilvl w:val="12"/>
                <w:numId w:val="0"/>
              </w:numPr>
              <w:spacing w:after="0" w:line="240" w:lineRule="auto"/>
              <w:jc w:val="right"/>
              <w:rPr>
                <w:rFonts w:ascii="Arial" w:eastAsia="Times New Roman" w:hAnsi="Arial" w:cs="Arial"/>
                <w:b/>
                <w:szCs w:val="20"/>
                <w:lang w:eastAsia="en-GB"/>
              </w:rPr>
            </w:pPr>
            <w:r w:rsidRPr="00372A5E">
              <w:rPr>
                <w:rFonts w:ascii="Arial" w:eastAsia="Times New Roman" w:hAnsi="Arial" w:cs="Arial"/>
                <w:b/>
                <w:szCs w:val="20"/>
                <w:lang w:eastAsia="en-GB"/>
              </w:rPr>
              <w:t>Date</w:t>
            </w:r>
            <w:r w:rsidRPr="00372A5E">
              <w:rPr>
                <w:rFonts w:ascii="Arial" w:eastAsia="Times New Roman" w:hAnsi="Arial" w:cs="Arial"/>
                <w:szCs w:val="20"/>
                <w:lang w:eastAsia="en-GB"/>
              </w:rPr>
              <w:t xml:space="preserve"> </w:t>
            </w:r>
          </w:p>
        </w:tc>
        <w:tc>
          <w:tcPr>
            <w:tcW w:w="3544" w:type="dxa"/>
            <w:gridSpan w:val="2"/>
            <w:tcBorders>
              <w:right w:val="single" w:sz="4" w:space="0" w:color="000000" w:themeColor="text1"/>
            </w:tcBorders>
            <w:vAlign w:val="center"/>
          </w:tcPr>
          <w:p w14:paraId="0477E574" w14:textId="77777777" w:rsidR="00372A5E" w:rsidRPr="00372A5E" w:rsidRDefault="00372A5E" w:rsidP="00372A5E">
            <w:pPr>
              <w:numPr>
                <w:ilvl w:val="12"/>
                <w:numId w:val="0"/>
              </w:numPr>
              <w:spacing w:after="0" w:line="240" w:lineRule="auto"/>
              <w:rPr>
                <w:rFonts w:ascii="Arial" w:eastAsia="Times New Roman" w:hAnsi="Arial" w:cs="Arial"/>
                <w:szCs w:val="20"/>
                <w:lang w:eastAsia="en-GB"/>
              </w:rPr>
            </w:pPr>
          </w:p>
        </w:tc>
        <w:tc>
          <w:tcPr>
            <w:tcW w:w="4275" w:type="dxa"/>
            <w:gridSpan w:val="5"/>
            <w:tcBorders>
              <w:top w:val="nil"/>
              <w:left w:val="nil"/>
              <w:bottom w:val="nil"/>
              <w:right w:val="nil"/>
            </w:tcBorders>
          </w:tcPr>
          <w:p w14:paraId="3FD9042A" w14:textId="77777777" w:rsidR="00372A5E" w:rsidRPr="00372A5E" w:rsidRDefault="00372A5E" w:rsidP="00372A5E">
            <w:pPr>
              <w:numPr>
                <w:ilvl w:val="12"/>
                <w:numId w:val="0"/>
              </w:numPr>
              <w:spacing w:after="0" w:line="240" w:lineRule="auto"/>
              <w:jc w:val="center"/>
              <w:rPr>
                <w:rFonts w:ascii="Arial" w:eastAsia="Times New Roman" w:hAnsi="Arial" w:cs="Arial"/>
                <w:szCs w:val="20"/>
                <w:lang w:eastAsia="en-GB"/>
              </w:rPr>
            </w:pPr>
          </w:p>
        </w:tc>
      </w:tr>
    </w:tbl>
    <w:p w14:paraId="052D4810" w14:textId="77777777" w:rsidR="00372A5E" w:rsidRPr="00372A5E" w:rsidRDefault="00372A5E" w:rsidP="00372A5E">
      <w:pPr>
        <w:spacing w:after="0" w:line="240" w:lineRule="auto"/>
        <w:rPr>
          <w:rFonts w:ascii="Arial" w:eastAsia="Times New Roman" w:hAnsi="Arial" w:cs="Arial"/>
          <w:sz w:val="12"/>
          <w:szCs w:val="12"/>
          <w:lang w:eastAsia="en-GB"/>
        </w:rPr>
      </w:pPr>
    </w:p>
    <w:p w14:paraId="62D3F89E" w14:textId="77777777" w:rsidR="00372A5E" w:rsidRPr="00480FAE" w:rsidRDefault="00372A5E" w:rsidP="00480FAE"/>
    <w:sectPr w:rsidR="00372A5E" w:rsidRPr="00480FAE" w:rsidSect="00A54DA2">
      <w:pgSz w:w="11906" w:h="16838" w:code="9"/>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5BD0"/>
    <w:multiLevelType w:val="hybridMultilevel"/>
    <w:tmpl w:val="FDC2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801DE6"/>
    <w:multiLevelType w:val="hybridMultilevel"/>
    <w:tmpl w:val="9528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E9467E"/>
    <w:multiLevelType w:val="hybridMultilevel"/>
    <w:tmpl w:val="A79CBCEC"/>
    <w:lvl w:ilvl="0" w:tplc="29806D64">
      <w:start w:val="1"/>
      <w:numFmt w:val="bullet"/>
      <w:lvlText w:val="-"/>
      <w:lvlJc w:val="left"/>
      <w:pPr>
        <w:ind w:left="720" w:hanging="360"/>
      </w:pPr>
      <w:rPr>
        <w:rFonts w:ascii="&quot;Arial&quot;,sans-serif" w:hAnsi="&quot;Arial&quot;,sans-serif" w:hint="default"/>
      </w:rPr>
    </w:lvl>
    <w:lvl w:ilvl="1" w:tplc="10502222">
      <w:start w:val="1"/>
      <w:numFmt w:val="bullet"/>
      <w:lvlText w:val="o"/>
      <w:lvlJc w:val="left"/>
      <w:pPr>
        <w:ind w:left="1440" w:hanging="360"/>
      </w:pPr>
      <w:rPr>
        <w:rFonts w:ascii="Courier New" w:hAnsi="Courier New" w:hint="default"/>
      </w:rPr>
    </w:lvl>
    <w:lvl w:ilvl="2" w:tplc="FA2E7732">
      <w:start w:val="1"/>
      <w:numFmt w:val="bullet"/>
      <w:lvlText w:val=""/>
      <w:lvlJc w:val="left"/>
      <w:pPr>
        <w:ind w:left="2160" w:hanging="360"/>
      </w:pPr>
      <w:rPr>
        <w:rFonts w:ascii="Wingdings" w:hAnsi="Wingdings" w:hint="default"/>
      </w:rPr>
    </w:lvl>
    <w:lvl w:ilvl="3" w:tplc="3176C0DE">
      <w:start w:val="1"/>
      <w:numFmt w:val="bullet"/>
      <w:lvlText w:val=""/>
      <w:lvlJc w:val="left"/>
      <w:pPr>
        <w:ind w:left="2880" w:hanging="360"/>
      </w:pPr>
      <w:rPr>
        <w:rFonts w:ascii="Symbol" w:hAnsi="Symbol" w:hint="default"/>
      </w:rPr>
    </w:lvl>
    <w:lvl w:ilvl="4" w:tplc="A7A26680">
      <w:start w:val="1"/>
      <w:numFmt w:val="bullet"/>
      <w:lvlText w:val="o"/>
      <w:lvlJc w:val="left"/>
      <w:pPr>
        <w:ind w:left="3600" w:hanging="360"/>
      </w:pPr>
      <w:rPr>
        <w:rFonts w:ascii="Courier New" w:hAnsi="Courier New" w:hint="default"/>
      </w:rPr>
    </w:lvl>
    <w:lvl w:ilvl="5" w:tplc="D3305AFE">
      <w:start w:val="1"/>
      <w:numFmt w:val="bullet"/>
      <w:lvlText w:val=""/>
      <w:lvlJc w:val="left"/>
      <w:pPr>
        <w:ind w:left="4320" w:hanging="360"/>
      </w:pPr>
      <w:rPr>
        <w:rFonts w:ascii="Wingdings" w:hAnsi="Wingdings" w:hint="default"/>
      </w:rPr>
    </w:lvl>
    <w:lvl w:ilvl="6" w:tplc="180C0234">
      <w:start w:val="1"/>
      <w:numFmt w:val="bullet"/>
      <w:lvlText w:val=""/>
      <w:lvlJc w:val="left"/>
      <w:pPr>
        <w:ind w:left="5040" w:hanging="360"/>
      </w:pPr>
      <w:rPr>
        <w:rFonts w:ascii="Symbol" w:hAnsi="Symbol" w:hint="default"/>
      </w:rPr>
    </w:lvl>
    <w:lvl w:ilvl="7" w:tplc="E640B762">
      <w:start w:val="1"/>
      <w:numFmt w:val="bullet"/>
      <w:lvlText w:val="o"/>
      <w:lvlJc w:val="left"/>
      <w:pPr>
        <w:ind w:left="5760" w:hanging="360"/>
      </w:pPr>
      <w:rPr>
        <w:rFonts w:ascii="Courier New" w:hAnsi="Courier New" w:hint="default"/>
      </w:rPr>
    </w:lvl>
    <w:lvl w:ilvl="8" w:tplc="BD40E798">
      <w:start w:val="1"/>
      <w:numFmt w:val="bullet"/>
      <w:lvlText w:val=""/>
      <w:lvlJc w:val="left"/>
      <w:pPr>
        <w:ind w:left="6480" w:hanging="360"/>
      </w:pPr>
      <w:rPr>
        <w:rFonts w:ascii="Wingdings" w:hAnsi="Wingdings" w:hint="default"/>
      </w:rPr>
    </w:lvl>
  </w:abstractNum>
  <w:abstractNum w:abstractNumId="3" w15:restartNumberingAfterBreak="0">
    <w:nsid w:val="671B1F7C"/>
    <w:multiLevelType w:val="hybridMultilevel"/>
    <w:tmpl w:val="26A83E56"/>
    <w:lvl w:ilvl="0" w:tplc="EA8698B0">
      <w:start w:val="1"/>
      <w:numFmt w:val="decimal"/>
      <w:lvlText w:val="%1."/>
      <w:lvlJc w:val="left"/>
      <w:pPr>
        <w:ind w:left="720" w:hanging="360"/>
      </w:pPr>
    </w:lvl>
    <w:lvl w:ilvl="1" w:tplc="3008F6CA">
      <w:start w:val="1"/>
      <w:numFmt w:val="lowerLetter"/>
      <w:lvlText w:val="%2."/>
      <w:lvlJc w:val="left"/>
      <w:pPr>
        <w:ind w:left="1440" w:hanging="360"/>
      </w:pPr>
    </w:lvl>
    <w:lvl w:ilvl="2" w:tplc="28C8C6DA">
      <w:start w:val="1"/>
      <w:numFmt w:val="lowerRoman"/>
      <w:lvlText w:val="%3."/>
      <w:lvlJc w:val="right"/>
      <w:pPr>
        <w:ind w:left="2160" w:hanging="180"/>
      </w:pPr>
    </w:lvl>
    <w:lvl w:ilvl="3" w:tplc="3A961ABC">
      <w:start w:val="1"/>
      <w:numFmt w:val="decimal"/>
      <w:lvlText w:val="%4."/>
      <w:lvlJc w:val="left"/>
      <w:pPr>
        <w:ind w:left="2880" w:hanging="360"/>
      </w:pPr>
    </w:lvl>
    <w:lvl w:ilvl="4" w:tplc="0724296A">
      <w:start w:val="1"/>
      <w:numFmt w:val="lowerLetter"/>
      <w:lvlText w:val="%5."/>
      <w:lvlJc w:val="left"/>
      <w:pPr>
        <w:ind w:left="3600" w:hanging="360"/>
      </w:pPr>
    </w:lvl>
    <w:lvl w:ilvl="5" w:tplc="501CD3EE">
      <w:start w:val="1"/>
      <w:numFmt w:val="lowerRoman"/>
      <w:lvlText w:val="%6."/>
      <w:lvlJc w:val="right"/>
      <w:pPr>
        <w:ind w:left="4320" w:hanging="180"/>
      </w:pPr>
    </w:lvl>
    <w:lvl w:ilvl="6" w:tplc="0754602E">
      <w:start w:val="1"/>
      <w:numFmt w:val="decimal"/>
      <w:lvlText w:val="%7."/>
      <w:lvlJc w:val="left"/>
      <w:pPr>
        <w:ind w:left="5040" w:hanging="360"/>
      </w:pPr>
    </w:lvl>
    <w:lvl w:ilvl="7" w:tplc="3D62559E">
      <w:start w:val="1"/>
      <w:numFmt w:val="lowerLetter"/>
      <w:lvlText w:val="%8."/>
      <w:lvlJc w:val="left"/>
      <w:pPr>
        <w:ind w:left="5760" w:hanging="360"/>
      </w:pPr>
    </w:lvl>
    <w:lvl w:ilvl="8" w:tplc="0C58DFC4">
      <w:start w:val="1"/>
      <w:numFmt w:val="lowerRoman"/>
      <w:lvlText w:val="%9."/>
      <w:lvlJc w:val="right"/>
      <w:pPr>
        <w:ind w:left="6480" w:hanging="180"/>
      </w:pPr>
    </w:lvl>
  </w:abstractNum>
  <w:abstractNum w:abstractNumId="4" w15:restartNumberingAfterBreak="0">
    <w:nsid w:val="799B7A2B"/>
    <w:multiLevelType w:val="hybridMultilevel"/>
    <w:tmpl w:val="37EE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014438">
    <w:abstractNumId w:val="2"/>
  </w:num>
  <w:num w:numId="2" w16cid:durableId="921136162">
    <w:abstractNumId w:val="3"/>
  </w:num>
  <w:num w:numId="3" w16cid:durableId="174853938">
    <w:abstractNumId w:val="4"/>
  </w:num>
  <w:num w:numId="4" w16cid:durableId="1468552145">
    <w:abstractNumId w:val="0"/>
  </w:num>
  <w:num w:numId="5" w16cid:durableId="689069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AE"/>
    <w:rsid w:val="000118C2"/>
    <w:rsid w:val="00030F7A"/>
    <w:rsid w:val="000E4475"/>
    <w:rsid w:val="00103320"/>
    <w:rsid w:val="001C7745"/>
    <w:rsid w:val="00201AD2"/>
    <w:rsid w:val="00260163"/>
    <w:rsid w:val="002D7498"/>
    <w:rsid w:val="002E514D"/>
    <w:rsid w:val="002F3C82"/>
    <w:rsid w:val="003123D8"/>
    <w:rsid w:val="00372A5E"/>
    <w:rsid w:val="003B1FE1"/>
    <w:rsid w:val="004739FE"/>
    <w:rsid w:val="00480FAE"/>
    <w:rsid w:val="004C63DE"/>
    <w:rsid w:val="004F6A4B"/>
    <w:rsid w:val="00540BAE"/>
    <w:rsid w:val="005810B8"/>
    <w:rsid w:val="005944B2"/>
    <w:rsid w:val="005E1074"/>
    <w:rsid w:val="005E3F5D"/>
    <w:rsid w:val="005E43D8"/>
    <w:rsid w:val="00657F07"/>
    <w:rsid w:val="00681A46"/>
    <w:rsid w:val="006C4BB5"/>
    <w:rsid w:val="006D75F4"/>
    <w:rsid w:val="006F4273"/>
    <w:rsid w:val="0075205B"/>
    <w:rsid w:val="00757B3B"/>
    <w:rsid w:val="00771514"/>
    <w:rsid w:val="0079180A"/>
    <w:rsid w:val="007D520B"/>
    <w:rsid w:val="00847B18"/>
    <w:rsid w:val="008528F6"/>
    <w:rsid w:val="008822A2"/>
    <w:rsid w:val="0088538F"/>
    <w:rsid w:val="009874EB"/>
    <w:rsid w:val="009B7532"/>
    <w:rsid w:val="009C3A36"/>
    <w:rsid w:val="00A01A12"/>
    <w:rsid w:val="00A54DA2"/>
    <w:rsid w:val="00A8188A"/>
    <w:rsid w:val="00A836DC"/>
    <w:rsid w:val="00AB76B6"/>
    <w:rsid w:val="00AC068F"/>
    <w:rsid w:val="00AC1F36"/>
    <w:rsid w:val="00B27A7F"/>
    <w:rsid w:val="00B50803"/>
    <w:rsid w:val="00B7540B"/>
    <w:rsid w:val="00C23D07"/>
    <w:rsid w:val="00C54651"/>
    <w:rsid w:val="00C90E2F"/>
    <w:rsid w:val="00CB0327"/>
    <w:rsid w:val="00D2091F"/>
    <w:rsid w:val="00D222A0"/>
    <w:rsid w:val="00D4702F"/>
    <w:rsid w:val="00DE0DC6"/>
    <w:rsid w:val="00E063C0"/>
    <w:rsid w:val="00E31FDE"/>
    <w:rsid w:val="00E423DC"/>
    <w:rsid w:val="00E54621"/>
    <w:rsid w:val="00EC3C36"/>
    <w:rsid w:val="00F40BC7"/>
    <w:rsid w:val="00F56F72"/>
    <w:rsid w:val="00F7562B"/>
    <w:rsid w:val="00F75F0C"/>
    <w:rsid w:val="00F97811"/>
    <w:rsid w:val="025EE1BF"/>
    <w:rsid w:val="02DB68A3"/>
    <w:rsid w:val="03ECF03B"/>
    <w:rsid w:val="0476C2EC"/>
    <w:rsid w:val="05BC7B8F"/>
    <w:rsid w:val="092F1425"/>
    <w:rsid w:val="0A57C4C3"/>
    <w:rsid w:val="0A99A473"/>
    <w:rsid w:val="0AC9ED16"/>
    <w:rsid w:val="0B212EC6"/>
    <w:rsid w:val="0E16F6C8"/>
    <w:rsid w:val="0E546CDA"/>
    <w:rsid w:val="1138B5E2"/>
    <w:rsid w:val="1176DC01"/>
    <w:rsid w:val="12949682"/>
    <w:rsid w:val="136D5BBA"/>
    <w:rsid w:val="16836ABF"/>
    <w:rsid w:val="19BA4DB4"/>
    <w:rsid w:val="1BC76370"/>
    <w:rsid w:val="1CBB3E63"/>
    <w:rsid w:val="1E0C37B1"/>
    <w:rsid w:val="208041C1"/>
    <w:rsid w:val="20FA59C7"/>
    <w:rsid w:val="217BA5DC"/>
    <w:rsid w:val="2209B232"/>
    <w:rsid w:val="23409DD9"/>
    <w:rsid w:val="2355B74F"/>
    <w:rsid w:val="2509F2ED"/>
    <w:rsid w:val="26E97120"/>
    <w:rsid w:val="27ADA40B"/>
    <w:rsid w:val="28F07938"/>
    <w:rsid w:val="29246FDF"/>
    <w:rsid w:val="2D04AB8E"/>
    <w:rsid w:val="2E96921F"/>
    <w:rsid w:val="2F8B786E"/>
    <w:rsid w:val="30EEFCC2"/>
    <w:rsid w:val="3367BBD5"/>
    <w:rsid w:val="349D3728"/>
    <w:rsid w:val="34A7244C"/>
    <w:rsid w:val="35B04A00"/>
    <w:rsid w:val="38925E63"/>
    <w:rsid w:val="3AD23EED"/>
    <w:rsid w:val="3BFD88C2"/>
    <w:rsid w:val="3C9B8087"/>
    <w:rsid w:val="3D2C577C"/>
    <w:rsid w:val="3F4698F1"/>
    <w:rsid w:val="420E577C"/>
    <w:rsid w:val="44654B33"/>
    <w:rsid w:val="46D41334"/>
    <w:rsid w:val="4BF7B16F"/>
    <w:rsid w:val="4C42E1A5"/>
    <w:rsid w:val="4C55976E"/>
    <w:rsid w:val="4CDBD2FE"/>
    <w:rsid w:val="4CE347EB"/>
    <w:rsid w:val="4DB87D2C"/>
    <w:rsid w:val="4F2860BF"/>
    <w:rsid w:val="4F32BDD6"/>
    <w:rsid w:val="5044B558"/>
    <w:rsid w:val="5141EAD8"/>
    <w:rsid w:val="52F522AE"/>
    <w:rsid w:val="530F0364"/>
    <w:rsid w:val="5626E6F6"/>
    <w:rsid w:val="5A8B09CA"/>
    <w:rsid w:val="5A8E28C8"/>
    <w:rsid w:val="5BE967C4"/>
    <w:rsid w:val="5C3AA933"/>
    <w:rsid w:val="5ED29327"/>
    <w:rsid w:val="61113FC9"/>
    <w:rsid w:val="62235ECA"/>
    <w:rsid w:val="62327CF0"/>
    <w:rsid w:val="6351560B"/>
    <w:rsid w:val="64921A6B"/>
    <w:rsid w:val="66100220"/>
    <w:rsid w:val="6669368E"/>
    <w:rsid w:val="6737D792"/>
    <w:rsid w:val="6C3A2A23"/>
    <w:rsid w:val="6E1E4C9A"/>
    <w:rsid w:val="6E26E15B"/>
    <w:rsid w:val="6FBC49F4"/>
    <w:rsid w:val="705D5C88"/>
    <w:rsid w:val="7161D9EB"/>
    <w:rsid w:val="71EA92A6"/>
    <w:rsid w:val="729E191C"/>
    <w:rsid w:val="747A4066"/>
    <w:rsid w:val="747BC078"/>
    <w:rsid w:val="7643ACA8"/>
    <w:rsid w:val="764D5E68"/>
    <w:rsid w:val="770E37DB"/>
    <w:rsid w:val="779BA794"/>
    <w:rsid w:val="77F69C1B"/>
    <w:rsid w:val="7B74770E"/>
    <w:rsid w:val="7C91FA07"/>
    <w:rsid w:val="7D04D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ADA3"/>
  <w15:docId w15:val="{85D5B97E-BABF-43A4-AA91-E98E3221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0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A7F"/>
    <w:pPr>
      <w:ind w:left="720"/>
      <w:contextualSpacing/>
    </w:pPr>
  </w:style>
  <w:style w:type="paragraph" w:styleId="BalloonText">
    <w:name w:val="Balloon Text"/>
    <w:basedOn w:val="Normal"/>
    <w:link w:val="BalloonTextChar"/>
    <w:uiPriority w:val="99"/>
    <w:semiHidden/>
    <w:unhideWhenUsed/>
    <w:rsid w:val="00372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5E"/>
    <w:rPr>
      <w:rFonts w:ascii="Tahoma" w:hAnsi="Tahoma" w:cs="Tahoma"/>
      <w:sz w:val="16"/>
      <w:szCs w:val="16"/>
    </w:rPr>
  </w:style>
  <w:style w:type="character" w:styleId="CommentReference">
    <w:name w:val="annotation reference"/>
    <w:basedOn w:val="DefaultParagraphFont"/>
    <w:uiPriority w:val="99"/>
    <w:semiHidden/>
    <w:unhideWhenUsed/>
    <w:rsid w:val="00A836DC"/>
    <w:rPr>
      <w:sz w:val="16"/>
      <w:szCs w:val="16"/>
    </w:rPr>
  </w:style>
  <w:style w:type="paragraph" w:styleId="CommentText">
    <w:name w:val="annotation text"/>
    <w:basedOn w:val="Normal"/>
    <w:link w:val="CommentTextChar"/>
    <w:uiPriority w:val="99"/>
    <w:semiHidden/>
    <w:unhideWhenUsed/>
    <w:rsid w:val="00A836DC"/>
    <w:pPr>
      <w:spacing w:line="240" w:lineRule="auto"/>
    </w:pPr>
    <w:rPr>
      <w:sz w:val="20"/>
      <w:szCs w:val="20"/>
    </w:rPr>
  </w:style>
  <w:style w:type="character" w:customStyle="1" w:styleId="CommentTextChar">
    <w:name w:val="Comment Text Char"/>
    <w:basedOn w:val="DefaultParagraphFont"/>
    <w:link w:val="CommentText"/>
    <w:uiPriority w:val="99"/>
    <w:semiHidden/>
    <w:rsid w:val="00A836DC"/>
    <w:rPr>
      <w:sz w:val="20"/>
      <w:szCs w:val="20"/>
    </w:rPr>
  </w:style>
  <w:style w:type="paragraph" w:styleId="CommentSubject">
    <w:name w:val="annotation subject"/>
    <w:basedOn w:val="CommentText"/>
    <w:next w:val="CommentText"/>
    <w:link w:val="CommentSubjectChar"/>
    <w:uiPriority w:val="99"/>
    <w:semiHidden/>
    <w:unhideWhenUsed/>
    <w:rsid w:val="00A836DC"/>
    <w:rPr>
      <w:b/>
      <w:bCs/>
    </w:rPr>
  </w:style>
  <w:style w:type="character" w:customStyle="1" w:styleId="CommentSubjectChar">
    <w:name w:val="Comment Subject Char"/>
    <w:basedOn w:val="CommentTextChar"/>
    <w:link w:val="CommentSubject"/>
    <w:uiPriority w:val="99"/>
    <w:semiHidden/>
    <w:rsid w:val="00A836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7F4E4-A596-4FDB-AD50-C9509F8A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1381</Words>
  <Characters>7877</Characters>
  <Application>Microsoft Office Word</Application>
  <DocSecurity>0</DocSecurity>
  <Lines>65</Lines>
  <Paragraphs>18</Paragraphs>
  <ScaleCrop>false</ScaleCrop>
  <Company>Flex</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ODwyer, Deirdre - Charity Commission</dc:creator>
  <cp:lastModifiedBy>Edmund Conybeare</cp:lastModifiedBy>
  <cp:revision>2</cp:revision>
  <cp:lastPrinted>2025-08-11T10:08:00Z</cp:lastPrinted>
  <dcterms:created xsi:type="dcterms:W3CDTF">2025-08-11T12:42:00Z</dcterms:created>
  <dcterms:modified xsi:type="dcterms:W3CDTF">2025-08-11T12:42:00Z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A7902076</vt:lpwstr>
  </property>
  <property fmtid="{D5CDD505-2E9C-101B-9397-08002B2CF9AE}" pid="4" name="Objective-Title">
    <vt:lpwstr>CC17 - Master non company proforma trustees' annual report no refs</vt:lpwstr>
  </property>
  <property fmtid="{D5CDD505-2E9C-101B-9397-08002B2CF9AE}" pid="5" name="Objective-Comment">
    <vt:lpwstr/>
  </property>
  <property fmtid="{D5CDD505-2E9C-101B-9397-08002B2CF9AE}" pid="6" name="Objective-CreationStamp">
    <vt:filetime>2016-07-25T14:33:31Z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2016-07-25T14:33:31Z</vt:filetime>
  </property>
  <property fmtid="{D5CDD505-2E9C-101B-9397-08002B2CF9AE}" pid="10" name="Objective-ModificationStamp">
    <vt:filetime>2016-07-25T14:35:11Z</vt:filetime>
  </property>
  <property fmtid="{D5CDD505-2E9C-101B-9397-08002B2CF9AE}" pid="11" name="Objective-Owner">
    <vt:lpwstr>Gavin Bell</vt:lpwstr>
  </property>
  <property fmtid="{D5CDD505-2E9C-101B-9397-08002B2CF9AE}" pid="12" name="Objective-Path">
    <vt:lpwstr>CeRIS Global Folder:Charity Policy, Law and Practice:Design and Publishing:Web Masters as at May 2013:Detailed guidance:</vt:lpwstr>
  </property>
  <property fmtid="{D5CDD505-2E9C-101B-9397-08002B2CF9AE}" pid="13" name="Objective-Parent">
    <vt:lpwstr>Detailed guidance</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qA392178</vt:lpwstr>
  </property>
  <property fmtid="{D5CDD505-2E9C-101B-9397-08002B2CF9AE}" pid="19" name="Objective-Classification">
    <vt:lpwstr>[Inherited - Not protectively marked]</vt:lpwstr>
  </property>
  <property fmtid="{D5CDD505-2E9C-101B-9397-08002B2CF9AE}" pid="20" name="Objective-Caveats">
    <vt:lpwstr/>
  </property>
  <property fmtid="{D5CDD505-2E9C-101B-9397-08002B2CF9AE}" pid="21" name="Objective-Fileplan ID [system]">
    <vt:lpwstr/>
  </property>
  <property fmtid="{D5CDD505-2E9C-101B-9397-08002B2CF9AE}" pid="22" name="Objective-Title [system]">
    <vt:lpwstr>20160407 master non company proforma TAR no refs</vt:lpwstr>
  </property>
  <property fmtid="{D5CDD505-2E9C-101B-9397-08002B2CF9AE}" pid="23" name="Objective-Creator [system]">
    <vt:lpwstr/>
  </property>
  <property fmtid="{D5CDD505-2E9C-101B-9397-08002B2CF9AE}" pid="24" name="Objective-Addressee [system]">
    <vt:lpwstr/>
  </property>
  <property fmtid="{D5CDD505-2E9C-101B-9397-08002B2CF9AE}" pid="25" name="Objective-Date Acquired [system]">
    <vt:lpwstr/>
  </property>
  <property fmtid="{D5CDD505-2E9C-101B-9397-08002B2CF9AE}" pid="26" name="Objective-Decision [system]">
    <vt:lpwstr/>
  </property>
  <property fmtid="{D5CDD505-2E9C-101B-9397-08002B2CF9AE}" pid="27" name="Objective-Advice [system]">
    <vt:lpwstr/>
  </property>
  <property fmtid="{D5CDD505-2E9C-101B-9397-08002B2CF9AE}" pid="28" name="Objective-Complaint [system]">
    <vt:lpwstr/>
  </property>
  <property fmtid="{D5CDD505-2E9C-101B-9397-08002B2CF9AE}" pid="29" name="Objective-Sets Precedent [system]">
    <vt:lpwstr/>
  </property>
  <property fmtid="{D5CDD505-2E9C-101B-9397-08002B2CF9AE}" pid="30" name="Objective-Requesting MP [system]">
    <vt:lpwstr/>
  </property>
  <property fmtid="{D5CDD505-2E9C-101B-9397-08002B2CF9AE}" pid="31" name="Objective-Responsible Officer [system]">
    <vt:lpwstr/>
  </property>
  <property fmtid="{D5CDD505-2E9C-101B-9397-08002B2CF9AE}" pid="32" name="Objective-Language [system]">
    <vt:lpwstr>English</vt:lpwstr>
  </property>
  <property fmtid="{D5CDD505-2E9C-101B-9397-08002B2CF9AE}" pid="33" name="Objective-Classification Expiry Date [system]">
    <vt:lpwstr/>
  </property>
  <property fmtid="{D5CDD505-2E9C-101B-9397-08002B2CF9AE}" pid="34" name="Objective-Disclosability to DPA Data Subject [system]">
    <vt:lpwstr>Yes</vt:lpwstr>
  </property>
  <property fmtid="{D5CDD505-2E9C-101B-9397-08002B2CF9AE}" pid="35" name="Objective-DPA Data Subject Access Exemption [system]">
    <vt:lpwstr/>
  </property>
  <property fmtid="{D5CDD505-2E9C-101B-9397-08002B2CF9AE}" pid="36" name="Objective-FOI Disclosabiltiy Indicator [system]">
    <vt:lpwstr>Yes</vt:lpwstr>
  </property>
  <property fmtid="{D5CDD505-2E9C-101B-9397-08002B2CF9AE}" pid="37" name="Objective-FOI Exemption [system]">
    <vt:lpwstr/>
  </property>
  <property fmtid="{D5CDD505-2E9C-101B-9397-08002B2CF9AE}" pid="38" name="Objective-FOI Disclosability Last Review [system]">
    <vt:lpwstr/>
  </property>
  <property fmtid="{D5CDD505-2E9C-101B-9397-08002B2CF9AE}" pid="39" name="Objective-FOI Release Details [system]">
    <vt:lpwstr/>
  </property>
  <property fmtid="{D5CDD505-2E9C-101B-9397-08002B2CF9AE}" pid="40" name="Objective-FOI Release Date [system]">
    <vt:lpwstr/>
  </property>
  <property fmtid="{D5CDD505-2E9C-101B-9397-08002B2CF9AE}" pid="41" name="Objective-Review Progress Status [system]">
    <vt:lpwstr/>
  </property>
  <property fmtid="{D5CDD505-2E9C-101B-9397-08002B2CF9AE}" pid="42" name="Objective-EIR Disclosabiltiy Indicator [system]">
    <vt:lpwstr>Yes</vt:lpwstr>
  </property>
  <property fmtid="{D5CDD505-2E9C-101B-9397-08002B2CF9AE}" pid="43" name="Objective-EIR Exemption [system]">
    <vt:lpwstr/>
  </property>
  <property fmtid="{D5CDD505-2E9C-101B-9397-08002B2CF9AE}" pid="44" name="Objective-Authorising Statute [system]">
    <vt:lpwstr/>
  </property>
  <property fmtid="{D5CDD505-2E9C-101B-9397-08002B2CF9AE}" pid="45" name="Objective-Personal Data Acquisition Purpose [system]">
    <vt:lpwstr/>
  </property>
  <property fmtid="{D5CDD505-2E9C-101B-9397-08002B2CF9AE}" pid="46" name="Objective-Security Descriptor [system]">
    <vt:lpwstr/>
  </property>
  <property fmtid="{D5CDD505-2E9C-101B-9397-08002B2CF9AE}" pid="47" name="Objective-Connect Creator [system]">
    <vt:lpwstr/>
  </property>
</Properties>
</file>