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586B" w14:textId="58C3425D" w:rsidR="00E95C85" w:rsidRDefault="00E95C85" w:rsidP="00E95C85">
      <w:pPr>
        <w:jc w:val="center"/>
        <w:rPr>
          <w:b/>
          <w:bCs/>
          <w:sz w:val="28"/>
          <w:szCs w:val="28"/>
          <w:u w:val="single"/>
          <w:lang w:val="en-US"/>
        </w:rPr>
      </w:pPr>
      <w:r>
        <w:rPr>
          <w:b/>
          <w:bCs/>
          <w:sz w:val="28"/>
          <w:szCs w:val="28"/>
          <w:u w:val="single"/>
          <w:lang w:val="en-US"/>
        </w:rPr>
        <w:t>LifeLines AGM Minutes 202</w:t>
      </w:r>
      <w:r w:rsidR="00195519">
        <w:rPr>
          <w:b/>
          <w:bCs/>
          <w:sz w:val="28"/>
          <w:szCs w:val="28"/>
          <w:u w:val="single"/>
          <w:lang w:val="en-US"/>
        </w:rPr>
        <w:t>4-2pm</w:t>
      </w:r>
      <w:r w:rsidR="00C64EB6">
        <w:rPr>
          <w:b/>
          <w:bCs/>
          <w:sz w:val="28"/>
          <w:szCs w:val="28"/>
          <w:u w:val="single"/>
          <w:lang w:val="en-US"/>
        </w:rPr>
        <w:t>- Registered Charity</w:t>
      </w:r>
      <w:r w:rsidR="00E14208">
        <w:rPr>
          <w:b/>
          <w:bCs/>
          <w:sz w:val="28"/>
          <w:szCs w:val="28"/>
          <w:u w:val="single"/>
          <w:lang w:val="en-US"/>
        </w:rPr>
        <w:t xml:space="preserve"> 1168273</w:t>
      </w:r>
    </w:p>
    <w:p w14:paraId="5B87B3B4" w14:textId="58208931" w:rsidR="006C6BB8" w:rsidRDefault="006C6BB8" w:rsidP="00E95C85">
      <w:pPr>
        <w:jc w:val="center"/>
        <w:rPr>
          <w:b/>
          <w:bCs/>
          <w:sz w:val="28"/>
          <w:szCs w:val="28"/>
          <w:u w:val="single"/>
          <w:lang w:val="en-US"/>
        </w:rPr>
      </w:pPr>
      <w:r>
        <w:rPr>
          <w:b/>
          <w:bCs/>
          <w:sz w:val="28"/>
          <w:szCs w:val="28"/>
          <w:u w:val="single"/>
          <w:lang w:val="en-US"/>
        </w:rPr>
        <w:t>Amnesty Human Rights Centre, London</w:t>
      </w:r>
    </w:p>
    <w:p w14:paraId="225FE56D" w14:textId="77777777" w:rsidR="00E95C85" w:rsidRDefault="00E95C85" w:rsidP="00E95C85">
      <w:pPr>
        <w:rPr>
          <w:b/>
          <w:bCs/>
          <w:sz w:val="28"/>
          <w:szCs w:val="28"/>
          <w:u w:val="single"/>
          <w:lang w:val="en-US"/>
        </w:rPr>
      </w:pPr>
    </w:p>
    <w:p w14:paraId="53F1574B" w14:textId="77777777" w:rsidR="00E95C85" w:rsidRDefault="00E95C85" w:rsidP="00E95C85">
      <w:pPr>
        <w:rPr>
          <w:b/>
          <w:bCs/>
          <w:sz w:val="28"/>
          <w:szCs w:val="28"/>
          <w:u w:val="single"/>
          <w:lang w:val="en-US"/>
        </w:rPr>
      </w:pPr>
      <w:r>
        <w:rPr>
          <w:b/>
          <w:bCs/>
          <w:sz w:val="28"/>
          <w:szCs w:val="28"/>
          <w:u w:val="single"/>
          <w:lang w:val="en-US"/>
        </w:rPr>
        <w:t>Introduction</w:t>
      </w:r>
    </w:p>
    <w:p w14:paraId="088D7E27" w14:textId="0FE9D183" w:rsidR="00E95C85" w:rsidRDefault="000135A5" w:rsidP="00E95C85">
      <w:pPr>
        <w:rPr>
          <w:sz w:val="28"/>
          <w:szCs w:val="28"/>
          <w:lang w:val="en-US"/>
        </w:rPr>
      </w:pPr>
      <w:r>
        <w:rPr>
          <w:sz w:val="28"/>
          <w:szCs w:val="28"/>
          <w:lang w:val="en-US"/>
        </w:rPr>
        <w:t>Members were reminded of where to find information about the AGM</w:t>
      </w:r>
      <w:r w:rsidR="00332F2C">
        <w:rPr>
          <w:sz w:val="28"/>
          <w:szCs w:val="28"/>
          <w:lang w:val="en-US"/>
        </w:rPr>
        <w:t xml:space="preserve"> and the voting eligibility requirements</w:t>
      </w:r>
      <w:r w:rsidR="00C64EB6">
        <w:rPr>
          <w:sz w:val="28"/>
          <w:szCs w:val="28"/>
          <w:lang w:val="en-US"/>
        </w:rPr>
        <w:t>.</w:t>
      </w:r>
    </w:p>
    <w:p w14:paraId="372D6520" w14:textId="77777777" w:rsidR="00E95C85" w:rsidRDefault="00E95C85" w:rsidP="00E95C85">
      <w:pPr>
        <w:rPr>
          <w:b/>
          <w:bCs/>
          <w:sz w:val="28"/>
          <w:szCs w:val="28"/>
          <w:u w:val="single"/>
          <w:lang w:val="en-US"/>
        </w:rPr>
      </w:pPr>
      <w:r>
        <w:rPr>
          <w:b/>
          <w:bCs/>
          <w:sz w:val="28"/>
          <w:szCs w:val="28"/>
          <w:u w:val="single"/>
          <w:lang w:val="en-US"/>
        </w:rPr>
        <w:t>AGM Quorum</w:t>
      </w:r>
    </w:p>
    <w:p w14:paraId="638D56FD" w14:textId="091BD505" w:rsidR="00E95C85" w:rsidRDefault="00E95C85" w:rsidP="00E95C85">
      <w:pPr>
        <w:rPr>
          <w:sz w:val="28"/>
          <w:szCs w:val="28"/>
          <w:lang w:val="en-US"/>
        </w:rPr>
      </w:pPr>
      <w:r>
        <w:rPr>
          <w:sz w:val="28"/>
          <w:szCs w:val="28"/>
          <w:lang w:val="en-US"/>
        </w:rPr>
        <w:t xml:space="preserve">The AGM was quorate with </w:t>
      </w:r>
      <w:r w:rsidR="00972CB1">
        <w:rPr>
          <w:sz w:val="28"/>
          <w:szCs w:val="28"/>
          <w:lang w:val="en-US"/>
        </w:rPr>
        <w:t>58</w:t>
      </w:r>
      <w:r>
        <w:rPr>
          <w:sz w:val="28"/>
          <w:szCs w:val="28"/>
          <w:lang w:val="en-US"/>
        </w:rPr>
        <w:t xml:space="preserve"> paid-up members attending. With </w:t>
      </w:r>
      <w:r w:rsidR="00972CB1">
        <w:rPr>
          <w:sz w:val="28"/>
          <w:szCs w:val="28"/>
          <w:lang w:val="en-US"/>
        </w:rPr>
        <w:t>990</w:t>
      </w:r>
      <w:r>
        <w:rPr>
          <w:sz w:val="28"/>
          <w:szCs w:val="28"/>
          <w:lang w:val="en-US"/>
        </w:rPr>
        <w:t xml:space="preserve"> paid up members of LifeLines, the number required was 5% of the membership or 5</w:t>
      </w:r>
      <w:r w:rsidR="00972CB1">
        <w:rPr>
          <w:sz w:val="28"/>
          <w:szCs w:val="28"/>
          <w:lang w:val="en-US"/>
        </w:rPr>
        <w:t>0</w:t>
      </w:r>
      <w:r>
        <w:rPr>
          <w:sz w:val="28"/>
          <w:szCs w:val="28"/>
          <w:lang w:val="en-US"/>
        </w:rPr>
        <w:t xml:space="preserve"> paid-up members.</w:t>
      </w:r>
    </w:p>
    <w:p w14:paraId="404F03FF" w14:textId="77777777" w:rsidR="00E95C85" w:rsidRDefault="00E95C85" w:rsidP="00E95C85">
      <w:pPr>
        <w:rPr>
          <w:sz w:val="28"/>
          <w:szCs w:val="28"/>
          <w:lang w:val="en-US"/>
        </w:rPr>
      </w:pPr>
    </w:p>
    <w:p w14:paraId="3259308B" w14:textId="77777777" w:rsidR="00E95C85" w:rsidRDefault="00E95C85" w:rsidP="00E95C85">
      <w:pPr>
        <w:rPr>
          <w:b/>
          <w:bCs/>
          <w:sz w:val="28"/>
          <w:szCs w:val="28"/>
          <w:u w:val="single"/>
          <w:lang w:val="en-US"/>
        </w:rPr>
      </w:pPr>
      <w:r>
        <w:rPr>
          <w:b/>
          <w:bCs/>
          <w:sz w:val="28"/>
          <w:szCs w:val="28"/>
          <w:u w:val="single"/>
          <w:lang w:val="en-US"/>
        </w:rPr>
        <w:t>Minutes of last AGM</w:t>
      </w:r>
    </w:p>
    <w:p w14:paraId="22A81559" w14:textId="2DCC7F18" w:rsidR="00E95C85" w:rsidRDefault="00E95C85" w:rsidP="00E95C85">
      <w:pPr>
        <w:rPr>
          <w:sz w:val="28"/>
          <w:szCs w:val="28"/>
          <w:lang w:val="en-US"/>
        </w:rPr>
      </w:pPr>
      <w:r>
        <w:rPr>
          <w:sz w:val="28"/>
          <w:szCs w:val="28"/>
          <w:lang w:val="en-US"/>
        </w:rPr>
        <w:t>The Minutes of the last AGM were published on the LifeLines website on 1</w:t>
      </w:r>
      <w:r w:rsidR="0052489D">
        <w:rPr>
          <w:sz w:val="28"/>
          <w:szCs w:val="28"/>
          <w:lang w:val="en-US"/>
        </w:rPr>
        <w:t>8</w:t>
      </w:r>
      <w:r w:rsidRPr="00992177">
        <w:rPr>
          <w:sz w:val="28"/>
          <w:szCs w:val="28"/>
          <w:vertAlign w:val="superscript"/>
          <w:lang w:val="en-US"/>
        </w:rPr>
        <w:t>th</w:t>
      </w:r>
      <w:r>
        <w:rPr>
          <w:sz w:val="28"/>
          <w:szCs w:val="28"/>
          <w:lang w:val="en-US"/>
        </w:rPr>
        <w:t xml:space="preserve"> September 202</w:t>
      </w:r>
      <w:r w:rsidR="0052489D">
        <w:rPr>
          <w:sz w:val="28"/>
          <w:szCs w:val="28"/>
          <w:lang w:val="en-US"/>
        </w:rPr>
        <w:t>4</w:t>
      </w:r>
      <w:r>
        <w:rPr>
          <w:sz w:val="28"/>
          <w:szCs w:val="28"/>
          <w:lang w:val="en-US"/>
        </w:rPr>
        <w:t xml:space="preserve">. No comments on these Minutes were received. Jan Hall </w:t>
      </w:r>
      <w:proofErr w:type="gramStart"/>
      <w:r>
        <w:rPr>
          <w:sz w:val="28"/>
          <w:szCs w:val="28"/>
          <w:lang w:val="en-US"/>
        </w:rPr>
        <w:t>proposed</w:t>
      </w:r>
      <w:proofErr w:type="gramEnd"/>
      <w:r>
        <w:rPr>
          <w:sz w:val="28"/>
          <w:szCs w:val="28"/>
          <w:lang w:val="en-US"/>
        </w:rPr>
        <w:t xml:space="preserve"> and Carole Butcher seconded that these be accepted. </w:t>
      </w:r>
    </w:p>
    <w:p w14:paraId="2547AA6F" w14:textId="77777777" w:rsidR="00E95C85" w:rsidRDefault="00E95C85" w:rsidP="00E95C85">
      <w:pPr>
        <w:rPr>
          <w:sz w:val="28"/>
          <w:szCs w:val="28"/>
          <w:lang w:val="en-US"/>
        </w:rPr>
      </w:pPr>
      <w:r>
        <w:rPr>
          <w:sz w:val="28"/>
          <w:szCs w:val="28"/>
          <w:lang w:val="en-US"/>
        </w:rPr>
        <w:t>The Minutes of the last AGM were accepted unanimously.</w:t>
      </w:r>
    </w:p>
    <w:p w14:paraId="49623984" w14:textId="77777777" w:rsidR="00E95C85" w:rsidRDefault="00E95C85" w:rsidP="00E95C85">
      <w:pPr>
        <w:rPr>
          <w:b/>
          <w:bCs/>
          <w:sz w:val="28"/>
          <w:szCs w:val="28"/>
          <w:u w:val="single"/>
          <w:lang w:val="en-US"/>
        </w:rPr>
      </w:pPr>
      <w:r>
        <w:rPr>
          <w:b/>
          <w:bCs/>
          <w:sz w:val="28"/>
          <w:szCs w:val="28"/>
          <w:u w:val="single"/>
          <w:lang w:val="en-US"/>
        </w:rPr>
        <w:t>Annual Return</w:t>
      </w:r>
    </w:p>
    <w:p w14:paraId="58456AF2" w14:textId="605860C3" w:rsidR="00E95C85" w:rsidRDefault="00E95C85" w:rsidP="00E95C85">
      <w:pPr>
        <w:rPr>
          <w:sz w:val="28"/>
          <w:szCs w:val="28"/>
          <w:lang w:val="en-US"/>
        </w:rPr>
      </w:pPr>
      <w:r>
        <w:rPr>
          <w:sz w:val="28"/>
          <w:szCs w:val="28"/>
          <w:lang w:val="en-US"/>
        </w:rPr>
        <w:t xml:space="preserve">The Annual Report was published </w:t>
      </w:r>
      <w:r w:rsidR="001E5C73">
        <w:rPr>
          <w:sz w:val="28"/>
          <w:szCs w:val="28"/>
          <w:lang w:val="en-US"/>
        </w:rPr>
        <w:t xml:space="preserve">on the </w:t>
      </w:r>
      <w:r>
        <w:rPr>
          <w:sz w:val="28"/>
          <w:szCs w:val="28"/>
          <w:lang w:val="en-US"/>
        </w:rPr>
        <w:t>website on 18th September and include</w:t>
      </w:r>
      <w:r w:rsidR="001E5C73">
        <w:rPr>
          <w:sz w:val="28"/>
          <w:szCs w:val="28"/>
          <w:lang w:val="en-US"/>
        </w:rPr>
        <w:t>d</w:t>
      </w:r>
      <w:r>
        <w:rPr>
          <w:sz w:val="28"/>
          <w:szCs w:val="28"/>
          <w:lang w:val="en-US"/>
        </w:rPr>
        <w:t xml:space="preserve"> a review of our activities during our year as well as the Accounts. </w:t>
      </w:r>
      <w:r w:rsidR="001E5C73">
        <w:rPr>
          <w:sz w:val="28"/>
          <w:szCs w:val="28"/>
          <w:lang w:val="en-US"/>
        </w:rPr>
        <w:t xml:space="preserve">It was confirmed that the </w:t>
      </w:r>
      <w:r>
        <w:rPr>
          <w:sz w:val="28"/>
          <w:szCs w:val="28"/>
          <w:lang w:val="en-US"/>
        </w:rPr>
        <w:t xml:space="preserve">Independent Examiner’s Report </w:t>
      </w:r>
      <w:r w:rsidR="001E5C73">
        <w:rPr>
          <w:sz w:val="28"/>
          <w:szCs w:val="28"/>
          <w:lang w:val="en-US"/>
        </w:rPr>
        <w:t>was</w:t>
      </w:r>
      <w:r>
        <w:rPr>
          <w:sz w:val="28"/>
          <w:szCs w:val="28"/>
          <w:lang w:val="en-US"/>
        </w:rPr>
        <w:t xml:space="preserve"> in progress.</w:t>
      </w:r>
    </w:p>
    <w:p w14:paraId="7A24B8A0" w14:textId="77777777" w:rsidR="00E95C85" w:rsidRDefault="00E95C85" w:rsidP="00E95C85">
      <w:pPr>
        <w:rPr>
          <w:b/>
          <w:bCs/>
          <w:sz w:val="28"/>
          <w:szCs w:val="28"/>
          <w:u w:val="single"/>
          <w:lang w:val="en-US"/>
        </w:rPr>
      </w:pPr>
    </w:p>
    <w:p w14:paraId="6DCBD5D9" w14:textId="77777777" w:rsidR="00E95C85" w:rsidRDefault="00E95C85" w:rsidP="00E95C85">
      <w:pPr>
        <w:rPr>
          <w:b/>
          <w:bCs/>
          <w:sz w:val="28"/>
          <w:szCs w:val="28"/>
          <w:u w:val="single"/>
          <w:lang w:val="en-US"/>
        </w:rPr>
      </w:pPr>
      <w:r>
        <w:rPr>
          <w:b/>
          <w:bCs/>
          <w:sz w:val="28"/>
          <w:szCs w:val="28"/>
          <w:u w:val="single"/>
          <w:lang w:val="en-US"/>
        </w:rPr>
        <w:t>Thank Yous</w:t>
      </w:r>
    </w:p>
    <w:p w14:paraId="3FD7CC42" w14:textId="4D3E81F2" w:rsidR="00E95C85" w:rsidRDefault="00E95C85" w:rsidP="00E95C85">
      <w:pPr>
        <w:rPr>
          <w:sz w:val="28"/>
          <w:szCs w:val="28"/>
          <w:lang w:val="en-US"/>
        </w:rPr>
      </w:pPr>
      <w:r>
        <w:rPr>
          <w:sz w:val="28"/>
          <w:szCs w:val="28"/>
          <w:lang w:val="en-US"/>
        </w:rPr>
        <w:t xml:space="preserve">All </w:t>
      </w:r>
      <w:r w:rsidR="00BB1C79">
        <w:rPr>
          <w:sz w:val="28"/>
          <w:szCs w:val="28"/>
          <w:lang w:val="en-US"/>
        </w:rPr>
        <w:t>the</w:t>
      </w:r>
      <w:r w:rsidR="007A3AB3">
        <w:rPr>
          <w:sz w:val="28"/>
          <w:szCs w:val="28"/>
          <w:lang w:val="en-US"/>
        </w:rPr>
        <w:t xml:space="preserve"> </w:t>
      </w:r>
      <w:r>
        <w:rPr>
          <w:sz w:val="28"/>
          <w:szCs w:val="28"/>
          <w:lang w:val="en-US"/>
        </w:rPr>
        <w:t xml:space="preserve">members, the Coordinators and the </w:t>
      </w:r>
      <w:proofErr w:type="gramStart"/>
      <w:r>
        <w:rPr>
          <w:sz w:val="28"/>
          <w:szCs w:val="28"/>
          <w:lang w:val="en-US"/>
        </w:rPr>
        <w:t>Committee</w:t>
      </w:r>
      <w:proofErr w:type="gramEnd"/>
      <w:r>
        <w:rPr>
          <w:sz w:val="28"/>
          <w:szCs w:val="28"/>
          <w:lang w:val="en-US"/>
        </w:rPr>
        <w:t xml:space="preserve"> were thanked for their continued dedication to the work of LifeLines. Special mention went to </w:t>
      </w:r>
      <w:r w:rsidR="007A3AB3">
        <w:rPr>
          <w:sz w:val="28"/>
          <w:szCs w:val="28"/>
          <w:lang w:val="en-US"/>
        </w:rPr>
        <w:t>Jan Hall who</w:t>
      </w:r>
      <w:r w:rsidR="00FA4CE4">
        <w:rPr>
          <w:sz w:val="28"/>
          <w:szCs w:val="28"/>
          <w:lang w:val="en-US"/>
        </w:rPr>
        <w:t>se extraordinary commitment and service to LifeLines was gratefully noted</w:t>
      </w:r>
      <w:r>
        <w:rPr>
          <w:sz w:val="28"/>
          <w:szCs w:val="28"/>
          <w:lang w:val="en-US"/>
        </w:rPr>
        <w:t xml:space="preserve"> </w:t>
      </w:r>
      <w:r w:rsidR="00331F3C">
        <w:rPr>
          <w:sz w:val="28"/>
          <w:szCs w:val="28"/>
          <w:lang w:val="en-US"/>
        </w:rPr>
        <w:t>upon her leaving the Committee.</w:t>
      </w:r>
    </w:p>
    <w:p w14:paraId="4168E86D" w14:textId="43D4B5C3" w:rsidR="00BF3B65" w:rsidRPr="00D81FEF" w:rsidRDefault="001B56A9" w:rsidP="00BF3B65">
      <w:pPr>
        <w:rPr>
          <w:sz w:val="28"/>
          <w:szCs w:val="28"/>
        </w:rPr>
      </w:pPr>
      <w:r>
        <w:rPr>
          <w:sz w:val="28"/>
          <w:szCs w:val="28"/>
          <w:lang w:val="en-US"/>
        </w:rPr>
        <w:t>All State Coordinators who stood down during the year and those currently serving were specifically thanked</w:t>
      </w:r>
      <w:r w:rsidR="00CC7392">
        <w:rPr>
          <w:sz w:val="28"/>
          <w:szCs w:val="28"/>
          <w:lang w:val="en-US"/>
        </w:rPr>
        <w:t xml:space="preserve">. </w:t>
      </w:r>
      <w:r w:rsidR="00BF3B65" w:rsidRPr="00D81FEF">
        <w:rPr>
          <w:sz w:val="28"/>
          <w:szCs w:val="28"/>
        </w:rPr>
        <w:t>Deborah Murphy took over Pennsylvania from Fiona Wiggins in September 2023</w:t>
      </w:r>
      <w:r w:rsidR="00BF3B65">
        <w:rPr>
          <w:sz w:val="28"/>
          <w:szCs w:val="28"/>
        </w:rPr>
        <w:t xml:space="preserve">. </w:t>
      </w:r>
      <w:r w:rsidR="00BF3B65" w:rsidRPr="00D81FEF">
        <w:rPr>
          <w:sz w:val="28"/>
          <w:szCs w:val="28"/>
        </w:rPr>
        <w:t xml:space="preserve">Annalisa Rivoli took over the states of Idaho and Indiana from </w:t>
      </w:r>
      <w:r w:rsidR="00BF3B65">
        <w:rPr>
          <w:sz w:val="28"/>
          <w:szCs w:val="28"/>
        </w:rPr>
        <w:t xml:space="preserve">Carole Butcher </w:t>
      </w:r>
      <w:r w:rsidR="00BF3B65" w:rsidRPr="00D81FEF">
        <w:rPr>
          <w:sz w:val="28"/>
          <w:szCs w:val="28"/>
        </w:rPr>
        <w:t>when</w:t>
      </w:r>
      <w:r w:rsidR="00BF3B65">
        <w:rPr>
          <w:sz w:val="28"/>
          <w:szCs w:val="28"/>
        </w:rPr>
        <w:t xml:space="preserve"> she </w:t>
      </w:r>
      <w:r w:rsidR="00BF3B65" w:rsidRPr="00D81FEF">
        <w:rPr>
          <w:sz w:val="28"/>
          <w:szCs w:val="28"/>
        </w:rPr>
        <w:t xml:space="preserve">stood down in October </w:t>
      </w:r>
      <w:r w:rsidR="00BF3B65" w:rsidRPr="00D81FEF">
        <w:rPr>
          <w:sz w:val="28"/>
          <w:szCs w:val="28"/>
        </w:rPr>
        <w:lastRenderedPageBreak/>
        <w:t>2023</w:t>
      </w:r>
      <w:r w:rsidR="00BF3B65">
        <w:rPr>
          <w:sz w:val="28"/>
          <w:szCs w:val="28"/>
        </w:rPr>
        <w:t xml:space="preserve">. </w:t>
      </w:r>
      <w:r w:rsidR="00BF3B65" w:rsidRPr="00D81FEF">
        <w:rPr>
          <w:sz w:val="28"/>
          <w:szCs w:val="28"/>
        </w:rPr>
        <w:t xml:space="preserve">Lesley Antrobus took over the state of Tennessee from </w:t>
      </w:r>
      <w:r w:rsidR="00BF3B65">
        <w:rPr>
          <w:sz w:val="28"/>
          <w:szCs w:val="28"/>
        </w:rPr>
        <w:t xml:space="preserve">Carole </w:t>
      </w:r>
      <w:r w:rsidR="00BF3B65" w:rsidRPr="00D81FEF">
        <w:rPr>
          <w:sz w:val="28"/>
          <w:szCs w:val="28"/>
        </w:rPr>
        <w:t xml:space="preserve">when </w:t>
      </w:r>
      <w:r w:rsidR="00BF3B65">
        <w:rPr>
          <w:sz w:val="28"/>
          <w:szCs w:val="28"/>
        </w:rPr>
        <w:t xml:space="preserve">she </w:t>
      </w:r>
      <w:r w:rsidR="00BF3B65" w:rsidRPr="00D81FEF">
        <w:rPr>
          <w:sz w:val="28"/>
          <w:szCs w:val="28"/>
        </w:rPr>
        <w:t>stood down in November 2023</w:t>
      </w:r>
      <w:r w:rsidR="00BF3B65">
        <w:rPr>
          <w:sz w:val="28"/>
          <w:szCs w:val="28"/>
        </w:rPr>
        <w:t xml:space="preserve">. </w:t>
      </w:r>
      <w:r w:rsidR="00BF3B65" w:rsidRPr="00D81FEF">
        <w:rPr>
          <w:sz w:val="28"/>
          <w:szCs w:val="28"/>
        </w:rPr>
        <w:t xml:space="preserve">Alison Robinson stood down from her role as Coordinator for Ohio and Kentucky in Spring 2024 (Andrea Woodside and </w:t>
      </w:r>
      <w:r w:rsidR="00BF3B65">
        <w:rPr>
          <w:sz w:val="28"/>
          <w:szCs w:val="28"/>
        </w:rPr>
        <w:t xml:space="preserve">Carole Butcher </w:t>
      </w:r>
      <w:r w:rsidR="00BF3B65" w:rsidRPr="00D81FEF">
        <w:rPr>
          <w:sz w:val="28"/>
          <w:szCs w:val="28"/>
        </w:rPr>
        <w:t>took over caretaking these states) and Lesley Antrobus took over the state of Kentucky in July 2024.</w:t>
      </w:r>
      <w:r w:rsidR="00BF3B65">
        <w:rPr>
          <w:sz w:val="28"/>
          <w:szCs w:val="28"/>
        </w:rPr>
        <w:t xml:space="preserve"> </w:t>
      </w:r>
      <w:r w:rsidR="00BF3B65" w:rsidRPr="00D81FEF">
        <w:rPr>
          <w:sz w:val="28"/>
          <w:szCs w:val="28"/>
        </w:rPr>
        <w:t>Rachael Martin stood down from her role as Coordinator for California in July 2024 and Diane Gilbert took over from her.</w:t>
      </w:r>
      <w:r w:rsidR="00BF3B65">
        <w:rPr>
          <w:sz w:val="28"/>
          <w:szCs w:val="28"/>
        </w:rPr>
        <w:t xml:space="preserve"> Rachael did an outstanding job of looking after a very large State for a very long time and</w:t>
      </w:r>
      <w:r w:rsidR="00CC7392">
        <w:rPr>
          <w:sz w:val="28"/>
          <w:szCs w:val="28"/>
        </w:rPr>
        <w:t xml:space="preserve"> her efforts were </w:t>
      </w:r>
      <w:r w:rsidR="009860C4">
        <w:rPr>
          <w:sz w:val="28"/>
          <w:szCs w:val="28"/>
        </w:rPr>
        <w:t>duly recognised.</w:t>
      </w:r>
    </w:p>
    <w:p w14:paraId="3EA4554B" w14:textId="748A6B87" w:rsidR="00BF3B65" w:rsidRDefault="009860C4" w:rsidP="00BF3B65">
      <w:pPr>
        <w:rPr>
          <w:sz w:val="28"/>
          <w:szCs w:val="28"/>
          <w:lang w:val="en-US"/>
        </w:rPr>
      </w:pPr>
      <w:r>
        <w:rPr>
          <w:sz w:val="28"/>
          <w:szCs w:val="28"/>
          <w:lang w:val="en-US"/>
        </w:rPr>
        <w:t>All</w:t>
      </w:r>
      <w:r w:rsidR="00BF3B65">
        <w:rPr>
          <w:sz w:val="28"/>
          <w:szCs w:val="28"/>
          <w:lang w:val="en-US"/>
        </w:rPr>
        <w:t xml:space="preserve"> Regional Group Coordinators who stood down during the year and all those who are currently serving</w:t>
      </w:r>
      <w:r>
        <w:rPr>
          <w:sz w:val="28"/>
          <w:szCs w:val="28"/>
          <w:lang w:val="en-US"/>
        </w:rPr>
        <w:t xml:space="preserve"> were specifically thanked</w:t>
      </w:r>
      <w:r w:rsidR="00BF3B65">
        <w:rPr>
          <w:sz w:val="28"/>
          <w:szCs w:val="28"/>
          <w:lang w:val="en-US"/>
        </w:rPr>
        <w:t xml:space="preserve">. </w:t>
      </w:r>
      <w:r w:rsidR="00BF3B65" w:rsidRPr="00BB44CB">
        <w:rPr>
          <w:sz w:val="28"/>
          <w:szCs w:val="28"/>
        </w:rPr>
        <w:t xml:space="preserve">Since the last conference </w:t>
      </w:r>
      <w:r w:rsidR="00BF3B65" w:rsidRPr="00BB44CB">
        <w:rPr>
          <w:b/>
          <w:bCs/>
          <w:sz w:val="28"/>
          <w:szCs w:val="28"/>
        </w:rPr>
        <w:t xml:space="preserve">Rachel Grieve </w:t>
      </w:r>
      <w:r w:rsidR="00BF3B65" w:rsidRPr="00BB44CB">
        <w:rPr>
          <w:sz w:val="28"/>
          <w:szCs w:val="28"/>
        </w:rPr>
        <w:t>stepped down as Regional Coordinator for Scotland</w:t>
      </w:r>
      <w:r w:rsidR="00BF3B65">
        <w:rPr>
          <w:sz w:val="28"/>
          <w:szCs w:val="28"/>
        </w:rPr>
        <w:t xml:space="preserve"> to be replaced by Carole Butcher.</w:t>
      </w:r>
      <w:r w:rsidR="00BF3B65" w:rsidRPr="00BB44CB">
        <w:rPr>
          <w:sz w:val="28"/>
          <w:szCs w:val="28"/>
        </w:rPr>
        <w:t xml:space="preserve"> </w:t>
      </w:r>
      <w:r w:rsidR="00BF3B65" w:rsidRPr="00BB44CB">
        <w:rPr>
          <w:b/>
          <w:bCs/>
          <w:sz w:val="28"/>
          <w:szCs w:val="28"/>
        </w:rPr>
        <w:t>Lynne Petersen has </w:t>
      </w:r>
      <w:r w:rsidR="00BF3B65" w:rsidRPr="00BB44CB">
        <w:rPr>
          <w:sz w:val="28"/>
          <w:szCs w:val="28"/>
        </w:rPr>
        <w:t xml:space="preserve">stepped down from the role of regional Coordinator for the </w:t>
      </w:r>
      <w:proofErr w:type="gramStart"/>
      <w:r w:rsidR="00BF3B65" w:rsidRPr="00BB44CB">
        <w:rPr>
          <w:sz w:val="28"/>
          <w:szCs w:val="28"/>
        </w:rPr>
        <w:t>North East</w:t>
      </w:r>
      <w:proofErr w:type="gramEnd"/>
      <w:r w:rsidR="00BF3B65" w:rsidRPr="00BB44CB">
        <w:rPr>
          <w:sz w:val="28"/>
          <w:szCs w:val="28"/>
        </w:rPr>
        <w:t xml:space="preserve"> group and </w:t>
      </w:r>
      <w:r w:rsidR="00BF3B65">
        <w:rPr>
          <w:sz w:val="28"/>
          <w:szCs w:val="28"/>
        </w:rPr>
        <w:t>again, Carole has kindly stepped into the role. The Group meets</w:t>
      </w:r>
      <w:r w:rsidR="00BF3B65" w:rsidRPr="00BB44CB">
        <w:rPr>
          <w:sz w:val="28"/>
          <w:szCs w:val="28"/>
        </w:rPr>
        <w:t xml:space="preserve"> at Prezzo in York twice a year</w:t>
      </w:r>
      <w:r w:rsidR="00BF3B65">
        <w:rPr>
          <w:sz w:val="28"/>
          <w:szCs w:val="28"/>
        </w:rPr>
        <w:t>.</w:t>
      </w:r>
      <w:r w:rsidR="00BF3B65" w:rsidRPr="00BB44CB">
        <w:rPr>
          <w:sz w:val="28"/>
          <w:szCs w:val="28"/>
        </w:rPr>
        <w:t> </w:t>
      </w:r>
      <w:r w:rsidR="00BF3B65" w:rsidRPr="00BB44CB">
        <w:rPr>
          <w:b/>
          <w:bCs/>
          <w:sz w:val="28"/>
          <w:szCs w:val="28"/>
        </w:rPr>
        <w:t xml:space="preserve">Matthew Thorneton-Field </w:t>
      </w:r>
      <w:r w:rsidR="00BF3B65" w:rsidRPr="00BB44CB">
        <w:rPr>
          <w:sz w:val="28"/>
          <w:szCs w:val="28"/>
        </w:rPr>
        <w:t xml:space="preserve">has become </w:t>
      </w:r>
      <w:r w:rsidR="00BF3B65">
        <w:rPr>
          <w:sz w:val="28"/>
          <w:szCs w:val="28"/>
        </w:rPr>
        <w:t>Carole’s</w:t>
      </w:r>
      <w:r w:rsidR="00BF3B65" w:rsidRPr="00BB44CB">
        <w:rPr>
          <w:sz w:val="28"/>
          <w:szCs w:val="28"/>
        </w:rPr>
        <w:t xml:space="preserve"> co-leader for the </w:t>
      </w:r>
      <w:proofErr w:type="gramStart"/>
      <w:r w:rsidR="00BF3B65" w:rsidRPr="00BB44CB">
        <w:rPr>
          <w:sz w:val="28"/>
          <w:szCs w:val="28"/>
        </w:rPr>
        <w:t>North West</w:t>
      </w:r>
      <w:proofErr w:type="gramEnd"/>
      <w:r w:rsidR="00BF3B65" w:rsidRPr="00BB44CB">
        <w:rPr>
          <w:sz w:val="28"/>
          <w:szCs w:val="28"/>
        </w:rPr>
        <w:t xml:space="preserve"> group</w:t>
      </w:r>
      <w:r w:rsidR="00BF3B65">
        <w:rPr>
          <w:sz w:val="28"/>
          <w:szCs w:val="28"/>
        </w:rPr>
        <w:t xml:space="preserve"> which meets</w:t>
      </w:r>
      <w:r w:rsidR="00BF3B65" w:rsidRPr="00BB44CB">
        <w:rPr>
          <w:sz w:val="28"/>
          <w:szCs w:val="28"/>
        </w:rPr>
        <w:t xml:space="preserve"> at the Manchester </w:t>
      </w:r>
      <w:r w:rsidR="00BF3B65">
        <w:rPr>
          <w:sz w:val="28"/>
          <w:szCs w:val="28"/>
        </w:rPr>
        <w:t>A</w:t>
      </w:r>
      <w:r w:rsidR="00BF3B65" w:rsidRPr="00BB44CB">
        <w:rPr>
          <w:sz w:val="28"/>
          <w:szCs w:val="28"/>
        </w:rPr>
        <w:t xml:space="preserve">rt Gallery </w:t>
      </w:r>
      <w:r w:rsidR="00BF3B65">
        <w:rPr>
          <w:sz w:val="28"/>
          <w:szCs w:val="28"/>
        </w:rPr>
        <w:t>café.</w:t>
      </w:r>
    </w:p>
    <w:p w14:paraId="658256C2" w14:textId="77777777" w:rsidR="00E95C85" w:rsidRDefault="00E95C85" w:rsidP="00E95C85">
      <w:pPr>
        <w:rPr>
          <w:sz w:val="28"/>
          <w:szCs w:val="28"/>
          <w:lang w:val="en-US"/>
        </w:rPr>
      </w:pPr>
    </w:p>
    <w:p w14:paraId="544746CA" w14:textId="77777777" w:rsidR="00E95C85" w:rsidRDefault="00E95C85" w:rsidP="00E95C85">
      <w:pPr>
        <w:rPr>
          <w:sz w:val="28"/>
          <w:szCs w:val="28"/>
          <w:lang w:val="en-US"/>
        </w:rPr>
      </w:pPr>
    </w:p>
    <w:p w14:paraId="4D7385F4" w14:textId="77777777" w:rsidR="00E95C85" w:rsidRDefault="00E95C85" w:rsidP="00E95C85">
      <w:pPr>
        <w:rPr>
          <w:b/>
          <w:bCs/>
          <w:sz w:val="28"/>
          <w:szCs w:val="28"/>
          <w:u w:val="single"/>
          <w:lang w:val="en-US"/>
        </w:rPr>
      </w:pPr>
      <w:r>
        <w:rPr>
          <w:b/>
          <w:bCs/>
          <w:sz w:val="28"/>
          <w:szCs w:val="28"/>
          <w:u w:val="single"/>
          <w:lang w:val="en-US"/>
        </w:rPr>
        <w:t>Membership Secretary Report</w:t>
      </w:r>
    </w:p>
    <w:p w14:paraId="63E6C1EC" w14:textId="77777777" w:rsidR="00E95C85" w:rsidRDefault="00E95C85" w:rsidP="00E95C85">
      <w:pPr>
        <w:rPr>
          <w:sz w:val="28"/>
          <w:szCs w:val="28"/>
          <w:lang w:val="en-US"/>
        </w:rPr>
      </w:pPr>
      <w:r>
        <w:rPr>
          <w:sz w:val="28"/>
          <w:szCs w:val="28"/>
          <w:lang w:val="en-US"/>
        </w:rPr>
        <w:t>Our Membership Secretary Sue Drysdale was thanked for her incredible hard work for LifeLines. She read her Membership Secretary Report which was as follows:</w:t>
      </w:r>
    </w:p>
    <w:p w14:paraId="46814BEB" w14:textId="77777777" w:rsidR="00AC5BC2" w:rsidRPr="00F0039F" w:rsidRDefault="00AC5BC2" w:rsidP="00AC5BC2">
      <w:pPr>
        <w:pStyle w:val="NormalWeb"/>
        <w:jc w:val="center"/>
        <w:rPr>
          <w:rFonts w:ascii="Arial" w:hAnsi="Arial" w:cs="Arial"/>
          <w:b/>
          <w:bCs/>
          <w:color w:val="000000"/>
        </w:rPr>
      </w:pPr>
      <w:r>
        <w:rPr>
          <w:rFonts w:ascii="Arial" w:hAnsi="Arial" w:cs="Arial"/>
          <w:b/>
          <w:bCs/>
          <w:color w:val="000000"/>
        </w:rPr>
        <w:t xml:space="preserve">Membership Report </w:t>
      </w:r>
      <w:r w:rsidRPr="00F0039F">
        <w:rPr>
          <w:rFonts w:ascii="Arial" w:hAnsi="Arial" w:cs="Arial"/>
          <w:b/>
          <w:bCs/>
          <w:color w:val="000000"/>
        </w:rPr>
        <w:t>by Membership Secretary October 2024</w:t>
      </w:r>
    </w:p>
    <w:p w14:paraId="694A535B" w14:textId="77777777" w:rsidR="00AC5BC2" w:rsidRPr="00F0039F" w:rsidRDefault="00AC5BC2" w:rsidP="00AC5BC2">
      <w:pPr>
        <w:pStyle w:val="NormalWeb"/>
        <w:rPr>
          <w:rFonts w:ascii="Arial" w:hAnsi="Arial" w:cs="Arial"/>
          <w:color w:val="000000"/>
        </w:rPr>
      </w:pPr>
      <w:r w:rsidRPr="00F0039F">
        <w:rPr>
          <w:rFonts w:ascii="Arial" w:hAnsi="Arial" w:cs="Arial"/>
          <w:color w:val="000000"/>
        </w:rPr>
        <w:t xml:space="preserve">During the year 2023 / 2024 LifeLines attracted 65 new members, 18 more than last year. There were 43 existing members volunteering to correspond with a second person which was wonderful, and we are very grateful to them. This is less than last year but includes finding friends for 6 </w:t>
      </w:r>
      <w:proofErr w:type="gramStart"/>
      <w:r w:rsidRPr="00F0039F">
        <w:rPr>
          <w:rFonts w:ascii="Arial" w:hAnsi="Arial" w:cs="Arial"/>
          <w:color w:val="000000"/>
        </w:rPr>
        <w:t>hard to place</w:t>
      </w:r>
      <w:proofErr w:type="gramEnd"/>
      <w:r w:rsidRPr="00F0039F">
        <w:rPr>
          <w:rFonts w:ascii="Arial" w:hAnsi="Arial" w:cs="Arial"/>
          <w:color w:val="000000"/>
        </w:rPr>
        <w:t xml:space="preserve"> people on the row which is very positive. We were able to give penfriends to 107 people on the row, just about the same as last year.</w:t>
      </w:r>
    </w:p>
    <w:p w14:paraId="636CB3DB" w14:textId="77777777" w:rsidR="00AC5BC2" w:rsidRPr="00F0039F" w:rsidRDefault="00AC5BC2" w:rsidP="00AC5BC2">
      <w:pPr>
        <w:pStyle w:val="NormalWeb"/>
        <w:rPr>
          <w:rFonts w:ascii="Arial" w:hAnsi="Arial" w:cs="Arial"/>
          <w:color w:val="000000"/>
        </w:rPr>
      </w:pPr>
      <w:r w:rsidRPr="00F0039F">
        <w:rPr>
          <w:rFonts w:ascii="Arial" w:hAnsi="Arial" w:cs="Arial"/>
          <w:color w:val="000000"/>
        </w:rPr>
        <w:t xml:space="preserve">Unfortunately, over the year to June 2024, membership numbers dropped again from 1074 to 1004, which means we lost 70 members. We are currently under the thousand </w:t>
      </w:r>
      <w:proofErr w:type="gramStart"/>
      <w:r w:rsidRPr="00F0039F">
        <w:rPr>
          <w:rFonts w:ascii="Arial" w:hAnsi="Arial" w:cs="Arial"/>
          <w:color w:val="000000"/>
        </w:rPr>
        <w:t>members</w:t>
      </w:r>
      <w:proofErr w:type="gramEnd"/>
      <w:r w:rsidRPr="00F0039F">
        <w:rPr>
          <w:rFonts w:ascii="Arial" w:hAnsi="Arial" w:cs="Arial"/>
          <w:color w:val="000000"/>
        </w:rPr>
        <w:t xml:space="preserve"> mark.</w:t>
      </w:r>
    </w:p>
    <w:p w14:paraId="5C3CC4AE" w14:textId="77777777" w:rsidR="00AC5BC2" w:rsidRPr="00F0039F" w:rsidRDefault="00AC5BC2" w:rsidP="00AC5BC2">
      <w:pPr>
        <w:pStyle w:val="NormalWeb"/>
        <w:rPr>
          <w:rFonts w:ascii="Arial" w:hAnsi="Arial" w:cs="Arial"/>
          <w:color w:val="000000"/>
        </w:rPr>
      </w:pPr>
      <w:r w:rsidRPr="00F0039F">
        <w:rPr>
          <w:rFonts w:ascii="Arial" w:hAnsi="Arial" w:cs="Arial"/>
          <w:color w:val="000000"/>
        </w:rPr>
        <w:lastRenderedPageBreak/>
        <w:t xml:space="preserve">The new bank account has caused a lot of work as many members (up to 50%) have not changed accounts despite emails, letters and notices in the Wing. We will lose some payments over the next year </w:t>
      </w:r>
      <w:r w:rsidRPr="00F0039F">
        <w:rPr>
          <w:rFonts w:ascii="Arial" w:hAnsi="Arial" w:cs="Arial"/>
          <w:b/>
          <w:bCs/>
          <w:color w:val="000000"/>
        </w:rPr>
        <w:t xml:space="preserve">AGM report </w:t>
      </w:r>
      <w:r w:rsidRPr="00F0039F">
        <w:rPr>
          <w:rFonts w:ascii="Arial" w:hAnsi="Arial" w:cs="Arial"/>
          <w:color w:val="000000"/>
        </w:rPr>
        <w:t xml:space="preserve">due to this as there are </w:t>
      </w:r>
      <w:proofErr w:type="gramStart"/>
      <w:r w:rsidRPr="00F0039F">
        <w:rPr>
          <w:rFonts w:ascii="Arial" w:hAnsi="Arial" w:cs="Arial"/>
          <w:color w:val="000000"/>
        </w:rPr>
        <w:t>a number of</w:t>
      </w:r>
      <w:proofErr w:type="gramEnd"/>
      <w:r w:rsidRPr="00F0039F">
        <w:rPr>
          <w:rFonts w:ascii="Arial" w:hAnsi="Arial" w:cs="Arial"/>
          <w:color w:val="000000"/>
        </w:rPr>
        <w:t xml:space="preserve"> people (estimated 40-50) who have resigned but still pay a subscription. We will close our old account on 31</w:t>
      </w:r>
      <w:r w:rsidRPr="00F0039F">
        <w:rPr>
          <w:rFonts w:ascii="Arial" w:hAnsi="Arial" w:cs="Arial"/>
          <w:color w:val="000000"/>
          <w:vertAlign w:val="superscript"/>
        </w:rPr>
        <w:t>st</w:t>
      </w:r>
      <w:r w:rsidRPr="00F0039F">
        <w:rPr>
          <w:rFonts w:ascii="Arial" w:hAnsi="Arial" w:cs="Arial"/>
          <w:color w:val="000000"/>
        </w:rPr>
        <w:t xml:space="preserve"> October. A few people have changed accounts and paid their subs </w:t>
      </w:r>
      <w:proofErr w:type="gramStart"/>
      <w:r w:rsidRPr="00F0039F">
        <w:rPr>
          <w:rFonts w:ascii="Arial" w:hAnsi="Arial" w:cs="Arial"/>
          <w:color w:val="000000"/>
        </w:rPr>
        <w:t>early</w:t>
      </w:r>
      <w:proofErr w:type="gramEnd"/>
      <w:r w:rsidRPr="00F0039F">
        <w:rPr>
          <w:rFonts w:ascii="Arial" w:hAnsi="Arial" w:cs="Arial"/>
          <w:color w:val="000000"/>
        </w:rPr>
        <w:t xml:space="preserve"> but this won’t balance out in our favour. Direct debits are now the preferred method of </w:t>
      </w:r>
      <w:proofErr w:type="gramStart"/>
      <w:r w:rsidRPr="00F0039F">
        <w:rPr>
          <w:rFonts w:ascii="Arial" w:hAnsi="Arial" w:cs="Arial"/>
          <w:color w:val="000000"/>
        </w:rPr>
        <w:t>payment</w:t>
      </w:r>
      <w:proofErr w:type="gramEnd"/>
      <w:r w:rsidRPr="00F0039F">
        <w:rPr>
          <w:rFonts w:ascii="Arial" w:hAnsi="Arial" w:cs="Arial"/>
          <w:color w:val="000000"/>
        </w:rPr>
        <w:t xml:space="preserve"> and we will be putting information on our website about this shortly.</w:t>
      </w:r>
    </w:p>
    <w:p w14:paraId="2252252C" w14:textId="77777777" w:rsidR="00AC5BC2" w:rsidRPr="00F0039F" w:rsidRDefault="00AC5BC2" w:rsidP="00AC5BC2">
      <w:pPr>
        <w:pStyle w:val="NormalWeb"/>
        <w:rPr>
          <w:rFonts w:ascii="Arial" w:hAnsi="Arial" w:cs="Arial"/>
          <w:color w:val="000000"/>
        </w:rPr>
      </w:pPr>
      <w:r w:rsidRPr="00F0039F">
        <w:rPr>
          <w:rFonts w:ascii="Arial" w:hAnsi="Arial" w:cs="Arial"/>
          <w:color w:val="000000"/>
        </w:rPr>
        <w:t xml:space="preserve">The waiting list has been </w:t>
      </w:r>
      <w:proofErr w:type="gramStart"/>
      <w:r w:rsidRPr="00F0039F">
        <w:rPr>
          <w:rFonts w:ascii="Arial" w:hAnsi="Arial" w:cs="Arial"/>
          <w:color w:val="000000"/>
        </w:rPr>
        <w:t>fairly static</w:t>
      </w:r>
      <w:proofErr w:type="gramEnd"/>
      <w:r w:rsidRPr="00F0039F">
        <w:rPr>
          <w:rFonts w:ascii="Arial" w:hAnsi="Arial" w:cs="Arial"/>
          <w:color w:val="000000"/>
        </w:rPr>
        <w:t xml:space="preserve"> at around the 40 </w:t>
      </w:r>
      <w:proofErr w:type="gramStart"/>
      <w:r w:rsidRPr="00F0039F">
        <w:rPr>
          <w:rFonts w:ascii="Arial" w:hAnsi="Arial" w:cs="Arial"/>
          <w:color w:val="000000"/>
        </w:rPr>
        <w:t>mark, and</w:t>
      </w:r>
      <w:proofErr w:type="gramEnd"/>
      <w:r w:rsidRPr="00F0039F">
        <w:rPr>
          <w:rFonts w:ascii="Arial" w:hAnsi="Arial" w:cs="Arial"/>
          <w:color w:val="000000"/>
        </w:rPr>
        <w:t xml:space="preserve"> currently stands at 37. People on the row are waiting 4-6 months for a penfriend. The waiting list for a second penfriend is closed and has been for over 2 years, with little likelihood of us being able to fulfil requests.</w:t>
      </w:r>
    </w:p>
    <w:p w14:paraId="4468DA48" w14:textId="77777777" w:rsidR="00AC5BC2" w:rsidRPr="00F0039F" w:rsidRDefault="00AC5BC2" w:rsidP="00AC5BC2">
      <w:pPr>
        <w:pStyle w:val="NormalWeb"/>
        <w:rPr>
          <w:rFonts w:ascii="Arial" w:hAnsi="Arial" w:cs="Arial"/>
          <w:color w:val="000000"/>
        </w:rPr>
      </w:pPr>
      <w:r w:rsidRPr="00F0039F">
        <w:rPr>
          <w:rFonts w:ascii="Arial" w:hAnsi="Arial" w:cs="Arial"/>
          <w:color w:val="000000"/>
        </w:rPr>
        <w:t>We are always looking to attract new members to join LifeLines. Each year we have members who cease to correspond, or who lapse their membership, and co-ordinators constantly receive new requests for pen friends. Whilst people sometimes respond to articles</w:t>
      </w:r>
      <w:r>
        <w:rPr>
          <w:rFonts w:ascii="Arial" w:hAnsi="Arial" w:cs="Arial"/>
          <w:color w:val="000000"/>
        </w:rPr>
        <w:t>, flyers</w:t>
      </w:r>
      <w:r w:rsidRPr="00F0039F">
        <w:rPr>
          <w:rFonts w:ascii="Arial" w:hAnsi="Arial" w:cs="Arial"/>
          <w:color w:val="000000"/>
        </w:rPr>
        <w:t xml:space="preserve"> or adverts, many join because someone has told them of their own experiences of having a penfriend.</w:t>
      </w:r>
      <w:r>
        <w:rPr>
          <w:rFonts w:ascii="Arial" w:hAnsi="Arial" w:cs="Arial"/>
          <w:color w:val="000000"/>
        </w:rPr>
        <w:t xml:space="preserve"> </w:t>
      </w:r>
      <w:r w:rsidRPr="00F0039F">
        <w:rPr>
          <w:rFonts w:ascii="Arial" w:hAnsi="Arial" w:cs="Arial"/>
        </w:rPr>
        <w:t xml:space="preserve">Please do talk to people who might be interested as we know that word of mouth is </w:t>
      </w:r>
      <w:proofErr w:type="gramStart"/>
      <w:r w:rsidRPr="00F0039F">
        <w:rPr>
          <w:rFonts w:ascii="Arial" w:hAnsi="Arial" w:cs="Arial"/>
        </w:rPr>
        <w:t>a really effective</w:t>
      </w:r>
      <w:proofErr w:type="gramEnd"/>
      <w:r w:rsidRPr="00F0039F">
        <w:rPr>
          <w:rFonts w:ascii="Arial" w:hAnsi="Arial" w:cs="Arial"/>
        </w:rPr>
        <w:t xml:space="preserve"> advert for our organisation. </w:t>
      </w:r>
    </w:p>
    <w:p w14:paraId="058AD912" w14:textId="77777777" w:rsidR="00AC5BC2" w:rsidRPr="00F0039F" w:rsidRDefault="00AC5BC2" w:rsidP="00AC5BC2">
      <w:pPr>
        <w:rPr>
          <w:sz w:val="24"/>
          <w:szCs w:val="24"/>
        </w:rPr>
      </w:pPr>
      <w:r w:rsidRPr="00F0039F">
        <w:rPr>
          <w:sz w:val="24"/>
          <w:szCs w:val="24"/>
        </w:rPr>
        <w:t xml:space="preserve">I would like to thank everyone for their support over the last </w:t>
      </w:r>
      <w:proofErr w:type="gramStart"/>
      <w:r w:rsidRPr="00F0039F">
        <w:rPr>
          <w:sz w:val="24"/>
          <w:szCs w:val="24"/>
        </w:rPr>
        <w:t>year</w:t>
      </w:r>
      <w:proofErr w:type="gramEnd"/>
      <w:r w:rsidRPr="00F0039F">
        <w:rPr>
          <w:sz w:val="24"/>
          <w:szCs w:val="24"/>
        </w:rPr>
        <w:t xml:space="preserve"> and I am constantly inspired by the dedication and commitment of the committee, the members and the people we write to on the row.</w:t>
      </w:r>
    </w:p>
    <w:p w14:paraId="3AB64402" w14:textId="77777777" w:rsidR="00AC5BC2" w:rsidRPr="00F0039F" w:rsidRDefault="00AC5BC2" w:rsidP="00AC5BC2">
      <w:pPr>
        <w:rPr>
          <w:sz w:val="24"/>
          <w:szCs w:val="24"/>
        </w:rPr>
      </w:pPr>
    </w:p>
    <w:p w14:paraId="7D5BCA9A" w14:textId="77777777" w:rsidR="00AC5BC2" w:rsidRPr="00F0039F" w:rsidRDefault="00AC5BC2" w:rsidP="00AC5BC2">
      <w:pPr>
        <w:rPr>
          <w:sz w:val="24"/>
          <w:szCs w:val="24"/>
        </w:rPr>
      </w:pPr>
      <w:r w:rsidRPr="00F0039F">
        <w:rPr>
          <w:sz w:val="24"/>
          <w:szCs w:val="24"/>
        </w:rPr>
        <w:t>Sue Drysdale</w:t>
      </w:r>
    </w:p>
    <w:p w14:paraId="457879E5" w14:textId="77777777" w:rsidR="00AC5BC2" w:rsidRPr="00F0039F" w:rsidRDefault="00AC5BC2" w:rsidP="00AC5BC2">
      <w:pPr>
        <w:rPr>
          <w:sz w:val="24"/>
          <w:szCs w:val="24"/>
        </w:rPr>
      </w:pPr>
      <w:r>
        <w:rPr>
          <w:sz w:val="24"/>
          <w:szCs w:val="24"/>
        </w:rPr>
        <w:t>7</w:t>
      </w:r>
      <w:r w:rsidRPr="00F0039F">
        <w:rPr>
          <w:sz w:val="24"/>
          <w:szCs w:val="24"/>
          <w:vertAlign w:val="superscript"/>
        </w:rPr>
        <w:t>th</w:t>
      </w:r>
      <w:r w:rsidRPr="00F0039F">
        <w:rPr>
          <w:sz w:val="24"/>
          <w:szCs w:val="24"/>
        </w:rPr>
        <w:t xml:space="preserve"> October 2024</w:t>
      </w:r>
    </w:p>
    <w:p w14:paraId="77139D2A" w14:textId="77777777" w:rsidR="00AC5BC2" w:rsidRDefault="00AC5BC2" w:rsidP="00E95C85">
      <w:pPr>
        <w:rPr>
          <w:sz w:val="28"/>
          <w:szCs w:val="28"/>
          <w:lang w:val="en-US"/>
        </w:rPr>
      </w:pPr>
    </w:p>
    <w:p w14:paraId="75598DF8" w14:textId="77777777" w:rsidR="00E95C85" w:rsidRDefault="00E95C85" w:rsidP="00E95C85">
      <w:pPr>
        <w:rPr>
          <w:b/>
          <w:bCs/>
          <w:sz w:val="28"/>
          <w:szCs w:val="28"/>
          <w:lang w:val="en-US"/>
        </w:rPr>
      </w:pPr>
    </w:p>
    <w:p w14:paraId="07A84FD2" w14:textId="77777777" w:rsidR="00E95C85" w:rsidRDefault="00E95C85" w:rsidP="00E95C85">
      <w:pPr>
        <w:rPr>
          <w:sz w:val="28"/>
          <w:szCs w:val="28"/>
          <w:lang w:val="en-US"/>
        </w:rPr>
      </w:pPr>
      <w:r>
        <w:rPr>
          <w:sz w:val="28"/>
          <w:szCs w:val="28"/>
          <w:lang w:val="en-US"/>
        </w:rPr>
        <w:t>There were no questions on Sue’s report.</w:t>
      </w:r>
    </w:p>
    <w:p w14:paraId="5F0ACDFB" w14:textId="77777777" w:rsidR="00E95C85" w:rsidRDefault="00E95C85" w:rsidP="00E95C85">
      <w:pPr>
        <w:rPr>
          <w:sz w:val="28"/>
          <w:szCs w:val="28"/>
          <w:lang w:val="en-US"/>
        </w:rPr>
      </w:pPr>
    </w:p>
    <w:p w14:paraId="3C8CF3D8" w14:textId="77777777" w:rsidR="00E95C85" w:rsidRDefault="00E95C85" w:rsidP="00E95C85">
      <w:pPr>
        <w:rPr>
          <w:b/>
          <w:bCs/>
          <w:sz w:val="28"/>
          <w:szCs w:val="28"/>
          <w:u w:val="single"/>
          <w:lang w:val="en-US"/>
        </w:rPr>
      </w:pPr>
      <w:r>
        <w:rPr>
          <w:b/>
          <w:bCs/>
          <w:sz w:val="28"/>
          <w:szCs w:val="28"/>
          <w:u w:val="single"/>
          <w:lang w:val="en-US"/>
        </w:rPr>
        <w:t>Treasurer’s Report</w:t>
      </w:r>
    </w:p>
    <w:p w14:paraId="06738142" w14:textId="77777777" w:rsidR="00E95C85" w:rsidRDefault="00E95C85" w:rsidP="00E95C85">
      <w:pPr>
        <w:rPr>
          <w:sz w:val="28"/>
          <w:szCs w:val="28"/>
          <w:lang w:val="en-US"/>
        </w:rPr>
      </w:pPr>
      <w:r>
        <w:rPr>
          <w:sz w:val="28"/>
          <w:szCs w:val="28"/>
          <w:lang w:val="en-US"/>
        </w:rPr>
        <w:t xml:space="preserve">Our Treasurer James Mason was thanked for his hard work in keeping </w:t>
      </w:r>
      <w:proofErr w:type="spellStart"/>
      <w:r>
        <w:rPr>
          <w:sz w:val="28"/>
          <w:szCs w:val="28"/>
          <w:lang w:val="en-US"/>
        </w:rPr>
        <w:t>LifeLines’</w:t>
      </w:r>
      <w:proofErr w:type="spellEnd"/>
      <w:r>
        <w:rPr>
          <w:sz w:val="28"/>
          <w:szCs w:val="28"/>
          <w:lang w:val="en-US"/>
        </w:rPr>
        <w:t xml:space="preserve"> finances in order. He read his Treasurer’s Report which was as follows:</w:t>
      </w:r>
    </w:p>
    <w:p w14:paraId="0D9A7B40" w14:textId="77777777" w:rsidR="00926D5D" w:rsidRPr="00926D5D" w:rsidRDefault="00926D5D" w:rsidP="00926D5D">
      <w:pPr>
        <w:rPr>
          <w:sz w:val="28"/>
          <w:szCs w:val="28"/>
        </w:rPr>
      </w:pPr>
      <w:r>
        <w:rPr>
          <w:sz w:val="28"/>
          <w:szCs w:val="28"/>
          <w:lang w:val="en-US"/>
        </w:rPr>
        <w:t>“</w:t>
      </w:r>
      <w:r w:rsidRPr="00926D5D">
        <w:rPr>
          <w:sz w:val="28"/>
          <w:szCs w:val="28"/>
        </w:rPr>
        <w:t xml:space="preserve">In short as your Treasurer I am happy to announce that the financial health of LL remains strong. For the 2024 Financial Year, LL made a surplus </w:t>
      </w:r>
      <w:r w:rsidRPr="00926D5D">
        <w:rPr>
          <w:sz w:val="28"/>
          <w:szCs w:val="28"/>
        </w:rPr>
        <w:lastRenderedPageBreak/>
        <w:t>of just under £5,000. This compares with our Prior Year surplus of approximately £1,500. </w:t>
      </w:r>
    </w:p>
    <w:p w14:paraId="7A76ECFC" w14:textId="77777777" w:rsidR="00926D5D" w:rsidRPr="00926D5D" w:rsidRDefault="00926D5D" w:rsidP="00926D5D">
      <w:pPr>
        <w:rPr>
          <w:sz w:val="28"/>
          <w:szCs w:val="28"/>
        </w:rPr>
      </w:pPr>
    </w:p>
    <w:p w14:paraId="3F6E7C3A" w14:textId="77777777" w:rsidR="00926D5D" w:rsidRPr="00926D5D" w:rsidRDefault="00926D5D" w:rsidP="00926D5D">
      <w:pPr>
        <w:rPr>
          <w:sz w:val="28"/>
          <w:szCs w:val="28"/>
        </w:rPr>
      </w:pPr>
      <w:r w:rsidRPr="00926D5D">
        <w:rPr>
          <w:sz w:val="28"/>
          <w:szCs w:val="28"/>
        </w:rPr>
        <w:t>The reason for the increased surplus is primarily the digitalisation of The Wing, saving printing and postage costs.</w:t>
      </w:r>
    </w:p>
    <w:p w14:paraId="0CA0A081" w14:textId="77777777" w:rsidR="00926D5D" w:rsidRPr="00926D5D" w:rsidRDefault="00926D5D" w:rsidP="00926D5D">
      <w:pPr>
        <w:rPr>
          <w:sz w:val="28"/>
          <w:szCs w:val="28"/>
        </w:rPr>
      </w:pPr>
    </w:p>
    <w:p w14:paraId="093A29C4" w14:textId="77777777" w:rsidR="00926D5D" w:rsidRPr="00926D5D" w:rsidRDefault="00926D5D" w:rsidP="00926D5D">
      <w:pPr>
        <w:rPr>
          <w:sz w:val="28"/>
          <w:szCs w:val="28"/>
        </w:rPr>
      </w:pPr>
      <w:r w:rsidRPr="00926D5D">
        <w:rPr>
          <w:sz w:val="28"/>
          <w:szCs w:val="28"/>
        </w:rPr>
        <w:t>We make the surplus despite spending almost £2,000 on advertising during the year. We will continue to spend more in this coming year to attract new members and retain existing ones.</w:t>
      </w:r>
    </w:p>
    <w:p w14:paraId="176100D3" w14:textId="77777777" w:rsidR="00926D5D" w:rsidRPr="00926D5D" w:rsidRDefault="00926D5D" w:rsidP="00926D5D">
      <w:pPr>
        <w:rPr>
          <w:sz w:val="28"/>
          <w:szCs w:val="28"/>
        </w:rPr>
      </w:pPr>
    </w:p>
    <w:p w14:paraId="7F69501A" w14:textId="77777777" w:rsidR="00926D5D" w:rsidRPr="00926D5D" w:rsidRDefault="00926D5D" w:rsidP="00926D5D">
      <w:pPr>
        <w:rPr>
          <w:sz w:val="28"/>
          <w:szCs w:val="28"/>
        </w:rPr>
      </w:pPr>
      <w:r w:rsidRPr="00926D5D">
        <w:rPr>
          <w:sz w:val="28"/>
          <w:szCs w:val="28"/>
        </w:rPr>
        <w:t xml:space="preserve">As your committee we always strive not to rest on our financial laurels and consistently adjust to changing situations. As a result of this </w:t>
      </w:r>
      <w:proofErr w:type="gramStart"/>
      <w:r w:rsidRPr="00926D5D">
        <w:rPr>
          <w:sz w:val="28"/>
          <w:szCs w:val="28"/>
        </w:rPr>
        <w:t>outlook</w:t>
      </w:r>
      <w:proofErr w:type="gramEnd"/>
      <w:r w:rsidRPr="00926D5D">
        <w:rPr>
          <w:sz w:val="28"/>
          <w:szCs w:val="28"/>
        </w:rPr>
        <w:t xml:space="preserve"> I am happy to announce that for the 16th consecutive year our subscription fees will remain frozen and not increase.</w:t>
      </w:r>
    </w:p>
    <w:p w14:paraId="0632F128" w14:textId="77777777" w:rsidR="00926D5D" w:rsidRPr="00926D5D" w:rsidRDefault="00926D5D" w:rsidP="00926D5D">
      <w:pPr>
        <w:rPr>
          <w:sz w:val="28"/>
          <w:szCs w:val="28"/>
        </w:rPr>
      </w:pPr>
    </w:p>
    <w:p w14:paraId="6B5A3ACF" w14:textId="77777777" w:rsidR="00926D5D" w:rsidRPr="00926D5D" w:rsidRDefault="00926D5D" w:rsidP="00926D5D">
      <w:pPr>
        <w:rPr>
          <w:sz w:val="28"/>
          <w:szCs w:val="28"/>
        </w:rPr>
      </w:pPr>
      <w:r w:rsidRPr="00926D5D">
        <w:rPr>
          <w:sz w:val="28"/>
          <w:szCs w:val="28"/>
        </w:rPr>
        <w:t xml:space="preserve">As a final point, LL has now opened a new account with the Co-op bank. Our Barclays account will be closed at the end of this month and therefore payments made to it will bounce back. I emphasise that it is important </w:t>
      </w:r>
      <w:proofErr w:type="gramStart"/>
      <w:r w:rsidRPr="00926D5D">
        <w:rPr>
          <w:sz w:val="28"/>
          <w:szCs w:val="28"/>
        </w:rPr>
        <w:t>all of</w:t>
      </w:r>
      <w:proofErr w:type="gramEnd"/>
      <w:r w:rsidRPr="00926D5D">
        <w:rPr>
          <w:sz w:val="28"/>
          <w:szCs w:val="28"/>
        </w:rPr>
        <w:t xml:space="preserve"> our members check to ensure their subscription fees are not still being made out to our Barclays account.</w:t>
      </w:r>
    </w:p>
    <w:p w14:paraId="7F8F08A3" w14:textId="77777777" w:rsidR="00926D5D" w:rsidRPr="00926D5D" w:rsidRDefault="00926D5D" w:rsidP="00926D5D">
      <w:pPr>
        <w:rPr>
          <w:sz w:val="28"/>
          <w:szCs w:val="28"/>
        </w:rPr>
      </w:pPr>
    </w:p>
    <w:p w14:paraId="2D4B55B8" w14:textId="77777777" w:rsidR="00926D5D" w:rsidRPr="00926D5D" w:rsidRDefault="00926D5D" w:rsidP="00926D5D">
      <w:pPr>
        <w:rPr>
          <w:sz w:val="28"/>
          <w:szCs w:val="28"/>
        </w:rPr>
      </w:pPr>
      <w:r w:rsidRPr="00926D5D">
        <w:rPr>
          <w:sz w:val="28"/>
          <w:szCs w:val="28"/>
        </w:rPr>
        <w:t>Thank you"</w:t>
      </w:r>
    </w:p>
    <w:p w14:paraId="593DA276" w14:textId="3E243B1A" w:rsidR="00C86FF7" w:rsidRDefault="00C86FF7" w:rsidP="00E95C85">
      <w:pPr>
        <w:rPr>
          <w:sz w:val="28"/>
          <w:szCs w:val="28"/>
          <w:lang w:val="en-US"/>
        </w:rPr>
      </w:pPr>
    </w:p>
    <w:p w14:paraId="18328803" w14:textId="77777777" w:rsidR="00E95C85" w:rsidRPr="009023CD" w:rsidRDefault="00E95C85" w:rsidP="00E95C85">
      <w:pPr>
        <w:rPr>
          <w:sz w:val="28"/>
          <w:szCs w:val="28"/>
        </w:rPr>
      </w:pPr>
    </w:p>
    <w:p w14:paraId="3DF0F1A2" w14:textId="77777777" w:rsidR="00E95C85" w:rsidRDefault="00E95C85" w:rsidP="00E95C85">
      <w:pPr>
        <w:rPr>
          <w:sz w:val="28"/>
          <w:szCs w:val="28"/>
          <w:lang w:val="en-US"/>
        </w:rPr>
      </w:pPr>
      <w:r>
        <w:rPr>
          <w:sz w:val="28"/>
          <w:szCs w:val="28"/>
          <w:lang w:val="en-US"/>
        </w:rPr>
        <w:t xml:space="preserve">James was asked about the need to transfer the LifeLines bank account from Barclays to the Co-op. He explained this was due to ethical considerations and the fact that Barclays had insisted we open a new bank account but then closed them to new account holders for </w:t>
      </w:r>
      <w:proofErr w:type="spellStart"/>
      <w:r>
        <w:rPr>
          <w:sz w:val="28"/>
          <w:szCs w:val="28"/>
          <w:lang w:val="en-US"/>
        </w:rPr>
        <w:t>organisations</w:t>
      </w:r>
      <w:proofErr w:type="spellEnd"/>
      <w:r>
        <w:rPr>
          <w:sz w:val="28"/>
          <w:szCs w:val="28"/>
          <w:lang w:val="en-US"/>
        </w:rPr>
        <w:t xml:space="preserve"> like ours.</w:t>
      </w:r>
    </w:p>
    <w:p w14:paraId="5F729CAE" w14:textId="77777777" w:rsidR="00E95C85" w:rsidRDefault="00E95C85" w:rsidP="00E95C85">
      <w:pPr>
        <w:rPr>
          <w:sz w:val="28"/>
          <w:szCs w:val="28"/>
          <w:lang w:val="en-US"/>
        </w:rPr>
      </w:pPr>
      <w:r>
        <w:rPr>
          <w:sz w:val="28"/>
          <w:szCs w:val="28"/>
          <w:lang w:val="en-US"/>
        </w:rPr>
        <w:t xml:space="preserve">Carole Butcher </w:t>
      </w:r>
      <w:proofErr w:type="gramStart"/>
      <w:r>
        <w:rPr>
          <w:sz w:val="28"/>
          <w:szCs w:val="28"/>
          <w:lang w:val="en-US"/>
        </w:rPr>
        <w:t>proposed</w:t>
      </w:r>
      <w:proofErr w:type="gramEnd"/>
      <w:r>
        <w:rPr>
          <w:sz w:val="28"/>
          <w:szCs w:val="28"/>
          <w:lang w:val="en-US"/>
        </w:rPr>
        <w:t xml:space="preserve"> and Jan Hall seconded the Annual Report and Accounts for acceptance.</w:t>
      </w:r>
    </w:p>
    <w:p w14:paraId="4AF1AE54" w14:textId="77777777" w:rsidR="00E95C85" w:rsidRDefault="00E95C85" w:rsidP="00E95C85">
      <w:pPr>
        <w:rPr>
          <w:sz w:val="28"/>
          <w:szCs w:val="28"/>
          <w:lang w:val="en-US"/>
        </w:rPr>
      </w:pPr>
      <w:r>
        <w:rPr>
          <w:sz w:val="28"/>
          <w:szCs w:val="28"/>
          <w:lang w:val="en-US"/>
        </w:rPr>
        <w:lastRenderedPageBreak/>
        <w:t>The Annual Report and Accounts were accepted unanimously.</w:t>
      </w:r>
    </w:p>
    <w:p w14:paraId="34B9B4AB" w14:textId="77777777" w:rsidR="00E95C85" w:rsidRDefault="00E95C85" w:rsidP="00E95C85">
      <w:pPr>
        <w:rPr>
          <w:sz w:val="28"/>
          <w:szCs w:val="28"/>
          <w:lang w:val="en-US"/>
        </w:rPr>
      </w:pPr>
    </w:p>
    <w:p w14:paraId="5354CA07" w14:textId="77777777" w:rsidR="00E95C85" w:rsidRDefault="00E95C85" w:rsidP="00E95C85">
      <w:pPr>
        <w:rPr>
          <w:b/>
          <w:bCs/>
          <w:sz w:val="28"/>
          <w:szCs w:val="28"/>
          <w:u w:val="single"/>
          <w:lang w:val="en-US"/>
        </w:rPr>
      </w:pPr>
      <w:r>
        <w:rPr>
          <w:b/>
          <w:bCs/>
          <w:sz w:val="28"/>
          <w:szCs w:val="28"/>
          <w:u w:val="single"/>
          <w:lang w:val="en-US"/>
        </w:rPr>
        <w:t>Resolutions</w:t>
      </w:r>
    </w:p>
    <w:p w14:paraId="76D75A70" w14:textId="481B4B98" w:rsidR="00E95C85" w:rsidRDefault="00E95C85" w:rsidP="00E95C85">
      <w:pPr>
        <w:rPr>
          <w:sz w:val="28"/>
          <w:szCs w:val="28"/>
          <w:lang w:val="en-US"/>
        </w:rPr>
      </w:pPr>
      <w:r>
        <w:rPr>
          <w:sz w:val="28"/>
          <w:szCs w:val="28"/>
          <w:lang w:val="en-US"/>
        </w:rPr>
        <w:t xml:space="preserve">Members were invited through State Coordinators and the website to submit resolutions to the AGM by </w:t>
      </w:r>
      <w:r w:rsidR="00457C0D">
        <w:rPr>
          <w:sz w:val="28"/>
          <w:szCs w:val="28"/>
          <w:lang w:val="en-US"/>
        </w:rPr>
        <w:t>6</w:t>
      </w:r>
      <w:r w:rsidRPr="008B0EC6">
        <w:rPr>
          <w:sz w:val="28"/>
          <w:szCs w:val="28"/>
          <w:vertAlign w:val="superscript"/>
          <w:lang w:val="en-US"/>
        </w:rPr>
        <w:t>th</w:t>
      </w:r>
      <w:r>
        <w:rPr>
          <w:sz w:val="28"/>
          <w:szCs w:val="28"/>
          <w:lang w:val="en-US"/>
        </w:rPr>
        <w:t xml:space="preserve"> September. </w:t>
      </w:r>
    </w:p>
    <w:p w14:paraId="17BADC7D" w14:textId="77777777" w:rsidR="00331E10" w:rsidRDefault="00295E79" w:rsidP="001D053B">
      <w:pPr>
        <w:rPr>
          <w:sz w:val="28"/>
          <w:szCs w:val="28"/>
          <w:lang w:val="en-US"/>
        </w:rPr>
      </w:pPr>
      <w:r>
        <w:rPr>
          <w:sz w:val="28"/>
          <w:szCs w:val="28"/>
          <w:lang w:val="en-US"/>
        </w:rPr>
        <w:t>Members were invited through State Coordinators and the website to submit resolutions to the AGM by 6</w:t>
      </w:r>
      <w:r w:rsidRPr="008B0EC6">
        <w:rPr>
          <w:sz w:val="28"/>
          <w:szCs w:val="28"/>
          <w:vertAlign w:val="superscript"/>
          <w:lang w:val="en-US"/>
        </w:rPr>
        <w:t>th</w:t>
      </w:r>
      <w:r>
        <w:rPr>
          <w:sz w:val="28"/>
          <w:szCs w:val="28"/>
          <w:lang w:val="en-US"/>
        </w:rPr>
        <w:t xml:space="preserve"> September. Two resolutions </w:t>
      </w:r>
      <w:r w:rsidR="001D053B">
        <w:rPr>
          <w:sz w:val="28"/>
          <w:szCs w:val="28"/>
          <w:lang w:val="en-US"/>
        </w:rPr>
        <w:t>were</w:t>
      </w:r>
      <w:r>
        <w:rPr>
          <w:sz w:val="28"/>
          <w:szCs w:val="28"/>
          <w:lang w:val="en-US"/>
        </w:rPr>
        <w:t xml:space="preserve"> received which were published on the website on 18th September</w:t>
      </w:r>
      <w:r w:rsidR="001D053B">
        <w:rPr>
          <w:sz w:val="28"/>
          <w:szCs w:val="28"/>
          <w:lang w:val="en-US"/>
        </w:rPr>
        <w:t>.</w:t>
      </w:r>
      <w:r>
        <w:rPr>
          <w:sz w:val="28"/>
          <w:szCs w:val="28"/>
          <w:lang w:val="en-US"/>
        </w:rPr>
        <w:t xml:space="preserve"> </w:t>
      </w:r>
      <w:r w:rsidR="001D053B">
        <w:rPr>
          <w:sz w:val="28"/>
          <w:szCs w:val="28"/>
          <w:lang w:val="en-US"/>
        </w:rPr>
        <w:t xml:space="preserve"> Each Resolution was </w:t>
      </w:r>
      <w:r w:rsidR="00331E10">
        <w:rPr>
          <w:sz w:val="28"/>
          <w:szCs w:val="28"/>
          <w:lang w:val="en-US"/>
        </w:rPr>
        <w:t>summarized.</w:t>
      </w:r>
    </w:p>
    <w:p w14:paraId="7DAAB3FB" w14:textId="284BCD03" w:rsidR="00295E79" w:rsidRPr="00331E10" w:rsidRDefault="00295E79" w:rsidP="00331E10">
      <w:pPr>
        <w:pStyle w:val="ListParagraph"/>
        <w:numPr>
          <w:ilvl w:val="0"/>
          <w:numId w:val="1"/>
        </w:numPr>
        <w:rPr>
          <w:sz w:val="28"/>
          <w:szCs w:val="28"/>
          <w:lang w:val="en-US"/>
        </w:rPr>
      </w:pPr>
      <w:r w:rsidRPr="00331E10">
        <w:rPr>
          <w:sz w:val="28"/>
          <w:szCs w:val="28"/>
          <w:lang w:val="en-US"/>
        </w:rPr>
        <w:t xml:space="preserve">The first, following pro bono legal advice from law firm Clyde and Co for which we </w:t>
      </w:r>
      <w:r w:rsidR="00331E10">
        <w:rPr>
          <w:sz w:val="28"/>
          <w:szCs w:val="28"/>
          <w:lang w:val="en-US"/>
        </w:rPr>
        <w:t>are</w:t>
      </w:r>
      <w:r w:rsidRPr="00331E10">
        <w:rPr>
          <w:sz w:val="28"/>
          <w:szCs w:val="28"/>
          <w:lang w:val="en-US"/>
        </w:rPr>
        <w:t xml:space="preserve"> profoundly grateful, and permission from the Charities Commission, </w:t>
      </w:r>
      <w:r w:rsidR="00331E10">
        <w:rPr>
          <w:sz w:val="28"/>
          <w:szCs w:val="28"/>
          <w:lang w:val="en-US"/>
        </w:rPr>
        <w:t>was</w:t>
      </w:r>
      <w:r w:rsidRPr="00331E10">
        <w:rPr>
          <w:sz w:val="28"/>
          <w:szCs w:val="28"/>
          <w:lang w:val="en-US"/>
        </w:rPr>
        <w:t xml:space="preserve"> that our Constitution be amended to refer to our those we write to on the Row as ‘people’ rather than ‘prisoners’ on Death Row. The LifeLines Committee unanimously recommended that this be passed</w:t>
      </w:r>
    </w:p>
    <w:p w14:paraId="18C7A36A" w14:textId="65C1BB27" w:rsidR="00295E79" w:rsidRDefault="00295E79" w:rsidP="00295E79">
      <w:pPr>
        <w:pStyle w:val="ListParagraph"/>
        <w:numPr>
          <w:ilvl w:val="0"/>
          <w:numId w:val="1"/>
        </w:numPr>
        <w:rPr>
          <w:sz w:val="28"/>
          <w:szCs w:val="28"/>
          <w:lang w:val="en-US"/>
        </w:rPr>
      </w:pPr>
      <w:r>
        <w:rPr>
          <w:sz w:val="28"/>
          <w:szCs w:val="28"/>
          <w:lang w:val="en-US"/>
        </w:rPr>
        <w:t xml:space="preserve">The second, which Clyde and Co did not deem needed Charity Commission approval, </w:t>
      </w:r>
      <w:r w:rsidR="00BA14E7">
        <w:rPr>
          <w:sz w:val="28"/>
          <w:szCs w:val="28"/>
          <w:lang w:val="en-US"/>
        </w:rPr>
        <w:t>was</w:t>
      </w:r>
      <w:r>
        <w:rPr>
          <w:sz w:val="28"/>
          <w:szCs w:val="28"/>
          <w:lang w:val="en-US"/>
        </w:rPr>
        <w:t xml:space="preserve"> to amend the Constitution so that gender neutral language is used throughout the document. The LifeLines Committee recommended by a 7 to 2 majority with one abstention that this be passed.</w:t>
      </w:r>
    </w:p>
    <w:p w14:paraId="3DD4DD78" w14:textId="309D58BA" w:rsidR="00295E79" w:rsidRDefault="00BA14E7" w:rsidP="00295E79">
      <w:pPr>
        <w:rPr>
          <w:sz w:val="28"/>
          <w:szCs w:val="28"/>
          <w:lang w:val="en-US"/>
        </w:rPr>
      </w:pPr>
      <w:r>
        <w:rPr>
          <w:sz w:val="28"/>
          <w:szCs w:val="28"/>
          <w:lang w:val="en-US"/>
        </w:rPr>
        <w:t>Members were reminded that these required</w:t>
      </w:r>
      <w:r w:rsidR="00295E79">
        <w:rPr>
          <w:sz w:val="28"/>
          <w:szCs w:val="28"/>
          <w:lang w:val="en-US"/>
        </w:rPr>
        <w:t xml:space="preserve"> a 75% majority </w:t>
      </w:r>
      <w:r>
        <w:rPr>
          <w:sz w:val="28"/>
          <w:szCs w:val="28"/>
          <w:lang w:val="en-US"/>
        </w:rPr>
        <w:t>of those voting to pass.</w:t>
      </w:r>
    </w:p>
    <w:p w14:paraId="2A4114C5" w14:textId="582F62E6" w:rsidR="00295E79" w:rsidRDefault="00295E79" w:rsidP="00295E79">
      <w:pPr>
        <w:rPr>
          <w:sz w:val="28"/>
          <w:szCs w:val="28"/>
          <w:lang w:val="en-US"/>
        </w:rPr>
      </w:pPr>
      <w:r>
        <w:rPr>
          <w:sz w:val="28"/>
          <w:szCs w:val="28"/>
          <w:lang w:val="en-US"/>
        </w:rPr>
        <w:t>Dealing with the first resolution</w:t>
      </w:r>
      <w:r w:rsidR="00440672">
        <w:rPr>
          <w:sz w:val="28"/>
          <w:szCs w:val="28"/>
          <w:lang w:val="en-US"/>
        </w:rPr>
        <w:t>, proposed by Lindesay Mace and seconded by Patrick Ballin</w:t>
      </w:r>
      <w:r w:rsidR="00D41F4D">
        <w:rPr>
          <w:sz w:val="28"/>
          <w:szCs w:val="28"/>
          <w:lang w:val="en-US"/>
        </w:rPr>
        <w:t>, this was passed unanimously with one late objection received after voting had taken place.</w:t>
      </w:r>
    </w:p>
    <w:p w14:paraId="1DC68AAE" w14:textId="77591726" w:rsidR="00295E79" w:rsidRDefault="00295E79" w:rsidP="00295E79">
      <w:pPr>
        <w:rPr>
          <w:sz w:val="28"/>
          <w:szCs w:val="28"/>
          <w:lang w:val="en-US"/>
        </w:rPr>
      </w:pPr>
      <w:r>
        <w:rPr>
          <w:sz w:val="28"/>
          <w:szCs w:val="28"/>
          <w:lang w:val="en-US"/>
        </w:rPr>
        <w:t xml:space="preserve">Dealing with the second resolution, </w:t>
      </w:r>
      <w:r w:rsidR="00027BCA">
        <w:rPr>
          <w:sz w:val="28"/>
          <w:szCs w:val="28"/>
          <w:lang w:val="en-US"/>
        </w:rPr>
        <w:t xml:space="preserve">proposed by Lindesay Mace and seconded by </w:t>
      </w:r>
      <w:r w:rsidR="00E43D97">
        <w:rPr>
          <w:sz w:val="28"/>
          <w:szCs w:val="28"/>
          <w:lang w:val="en-US"/>
        </w:rPr>
        <w:t xml:space="preserve">Jan Hall, 29 were in </w:t>
      </w:r>
      <w:proofErr w:type="spellStart"/>
      <w:r w:rsidR="00E43D97">
        <w:rPr>
          <w:sz w:val="28"/>
          <w:szCs w:val="28"/>
          <w:lang w:val="en-US"/>
        </w:rPr>
        <w:t>favour</w:t>
      </w:r>
      <w:proofErr w:type="spellEnd"/>
      <w:r w:rsidR="00E43D97">
        <w:rPr>
          <w:sz w:val="28"/>
          <w:szCs w:val="28"/>
          <w:lang w:val="en-US"/>
        </w:rPr>
        <w:t xml:space="preserve">, </w:t>
      </w:r>
      <w:r w:rsidR="005B5A5A">
        <w:rPr>
          <w:sz w:val="28"/>
          <w:szCs w:val="28"/>
          <w:lang w:val="en-US"/>
        </w:rPr>
        <w:t xml:space="preserve">7 were against and 3 abstained. This amounted to a </w:t>
      </w:r>
      <w:r w:rsidR="00E75BC5">
        <w:rPr>
          <w:sz w:val="28"/>
          <w:szCs w:val="28"/>
          <w:lang w:val="en-US"/>
        </w:rPr>
        <w:t xml:space="preserve">74.35 vote in </w:t>
      </w:r>
      <w:proofErr w:type="spellStart"/>
      <w:proofErr w:type="gramStart"/>
      <w:r w:rsidR="00E75BC5">
        <w:rPr>
          <w:sz w:val="28"/>
          <w:szCs w:val="28"/>
          <w:lang w:val="en-US"/>
        </w:rPr>
        <w:t>favour</w:t>
      </w:r>
      <w:proofErr w:type="spellEnd"/>
      <w:proofErr w:type="gramEnd"/>
      <w:r w:rsidR="00E75BC5">
        <w:rPr>
          <w:sz w:val="28"/>
          <w:szCs w:val="28"/>
          <w:lang w:val="en-US"/>
        </w:rPr>
        <w:t xml:space="preserve"> and the Resolution was not passed. </w:t>
      </w:r>
      <w:r w:rsidR="005718CA">
        <w:rPr>
          <w:sz w:val="28"/>
          <w:szCs w:val="28"/>
          <w:lang w:val="en-US"/>
        </w:rPr>
        <w:t>A recount was offered but after some discussion</w:t>
      </w:r>
      <w:r w:rsidR="009A5289">
        <w:rPr>
          <w:sz w:val="28"/>
          <w:szCs w:val="28"/>
          <w:lang w:val="en-US"/>
        </w:rPr>
        <w:t>,</w:t>
      </w:r>
      <w:r w:rsidR="005718CA">
        <w:rPr>
          <w:sz w:val="28"/>
          <w:szCs w:val="28"/>
          <w:lang w:val="en-US"/>
        </w:rPr>
        <w:t xml:space="preserve"> consideration of the Resolution was adjourned to the next AGM</w:t>
      </w:r>
      <w:r w:rsidR="009A5289">
        <w:rPr>
          <w:sz w:val="28"/>
          <w:szCs w:val="28"/>
          <w:lang w:val="en-US"/>
        </w:rPr>
        <w:t xml:space="preserve"> should it be submitted again.</w:t>
      </w:r>
    </w:p>
    <w:p w14:paraId="0456C3D2" w14:textId="77777777" w:rsidR="00295E79" w:rsidRDefault="00295E79" w:rsidP="00E95C85">
      <w:pPr>
        <w:rPr>
          <w:sz w:val="28"/>
          <w:szCs w:val="28"/>
          <w:lang w:val="en-US"/>
        </w:rPr>
      </w:pPr>
    </w:p>
    <w:p w14:paraId="3EB56A1B" w14:textId="77777777" w:rsidR="00E95C85" w:rsidRDefault="00E95C85" w:rsidP="00E95C85">
      <w:pPr>
        <w:rPr>
          <w:sz w:val="28"/>
          <w:szCs w:val="28"/>
          <w:lang w:val="en-US"/>
        </w:rPr>
      </w:pPr>
    </w:p>
    <w:p w14:paraId="50B46B8B" w14:textId="77777777" w:rsidR="00E95C85" w:rsidRDefault="00E95C85" w:rsidP="00E95C85">
      <w:pPr>
        <w:rPr>
          <w:b/>
          <w:bCs/>
          <w:sz w:val="28"/>
          <w:szCs w:val="28"/>
          <w:u w:val="single"/>
          <w:lang w:val="en-US"/>
        </w:rPr>
      </w:pPr>
      <w:r>
        <w:rPr>
          <w:b/>
          <w:bCs/>
          <w:sz w:val="28"/>
          <w:szCs w:val="28"/>
          <w:u w:val="single"/>
          <w:lang w:val="en-US"/>
        </w:rPr>
        <w:lastRenderedPageBreak/>
        <w:t>Election of Committee Members</w:t>
      </w:r>
    </w:p>
    <w:p w14:paraId="348E9641" w14:textId="2E2A25E9" w:rsidR="00E95C85" w:rsidRDefault="002F79F4" w:rsidP="00E95C85">
      <w:pPr>
        <w:rPr>
          <w:sz w:val="28"/>
          <w:szCs w:val="28"/>
          <w:lang w:val="en-US"/>
        </w:rPr>
      </w:pPr>
      <w:r>
        <w:rPr>
          <w:sz w:val="28"/>
          <w:szCs w:val="28"/>
          <w:lang w:val="en-US"/>
        </w:rPr>
        <w:t>Edmund Conybeare and James Mason</w:t>
      </w:r>
      <w:r w:rsidR="00E95C85">
        <w:rPr>
          <w:sz w:val="28"/>
          <w:szCs w:val="28"/>
          <w:lang w:val="en-US"/>
        </w:rPr>
        <w:t xml:space="preserve"> retired from the Committee on rotation as required by the Constitution but were eligible for re-election. </w:t>
      </w:r>
    </w:p>
    <w:p w14:paraId="3BFF3C63" w14:textId="520DEFE4" w:rsidR="00E95C85" w:rsidRDefault="00E95C85" w:rsidP="00E95C85">
      <w:pPr>
        <w:rPr>
          <w:b/>
          <w:bCs/>
          <w:sz w:val="28"/>
          <w:szCs w:val="28"/>
          <w:lang w:val="en-US"/>
        </w:rPr>
      </w:pPr>
      <w:r>
        <w:rPr>
          <w:sz w:val="28"/>
          <w:szCs w:val="28"/>
          <w:lang w:val="en-US"/>
        </w:rPr>
        <w:t xml:space="preserve">Members were invited through the website to nominate members for election to the Committee at the AGM by </w:t>
      </w:r>
      <w:r w:rsidR="00C81689">
        <w:rPr>
          <w:sz w:val="28"/>
          <w:szCs w:val="28"/>
          <w:lang w:val="en-US"/>
        </w:rPr>
        <w:t>6</w:t>
      </w:r>
      <w:r>
        <w:rPr>
          <w:sz w:val="28"/>
          <w:szCs w:val="28"/>
          <w:lang w:val="en-US"/>
        </w:rPr>
        <w:t>th September</w:t>
      </w:r>
      <w:r>
        <w:rPr>
          <w:b/>
          <w:bCs/>
          <w:sz w:val="28"/>
          <w:szCs w:val="28"/>
          <w:lang w:val="en-US"/>
        </w:rPr>
        <w:t>.</w:t>
      </w:r>
    </w:p>
    <w:p w14:paraId="49BC7669" w14:textId="77777777" w:rsidR="00E95C85" w:rsidRDefault="00E95C85" w:rsidP="00E95C85">
      <w:pPr>
        <w:rPr>
          <w:sz w:val="28"/>
          <w:szCs w:val="28"/>
          <w:lang w:val="en-US"/>
        </w:rPr>
      </w:pPr>
      <w:r>
        <w:rPr>
          <w:sz w:val="28"/>
          <w:szCs w:val="28"/>
          <w:lang w:val="en-US"/>
        </w:rPr>
        <w:t xml:space="preserve">The following nominations were received </w:t>
      </w:r>
      <w:proofErr w:type="gramStart"/>
      <w:r>
        <w:rPr>
          <w:sz w:val="28"/>
          <w:szCs w:val="28"/>
          <w:lang w:val="en-US"/>
        </w:rPr>
        <w:t>for</w:t>
      </w:r>
      <w:proofErr w:type="gramEnd"/>
      <w:r>
        <w:rPr>
          <w:sz w:val="28"/>
          <w:szCs w:val="28"/>
          <w:lang w:val="en-US"/>
        </w:rPr>
        <w:t xml:space="preserve"> the Lifelines Committee. Members of the Committee are also Trustees for the registered charity.</w:t>
      </w:r>
    </w:p>
    <w:p w14:paraId="5E1768D1" w14:textId="39DC6354" w:rsidR="00E95C85" w:rsidRDefault="00A06577" w:rsidP="00E95C85">
      <w:pPr>
        <w:rPr>
          <w:sz w:val="28"/>
          <w:szCs w:val="28"/>
          <w:lang w:val="en-US"/>
        </w:rPr>
      </w:pPr>
      <w:r>
        <w:rPr>
          <w:sz w:val="28"/>
          <w:szCs w:val="28"/>
          <w:lang w:val="en-US"/>
        </w:rPr>
        <w:t>E</w:t>
      </w:r>
      <w:r w:rsidR="00BD4CA7">
        <w:rPr>
          <w:sz w:val="28"/>
          <w:szCs w:val="28"/>
          <w:lang w:val="en-US"/>
        </w:rPr>
        <w:t>dmund Conybeare</w:t>
      </w:r>
      <w:r w:rsidR="00E95C85">
        <w:rPr>
          <w:sz w:val="28"/>
          <w:szCs w:val="28"/>
          <w:lang w:val="en-US"/>
        </w:rPr>
        <w:t xml:space="preserve"> accepted renomination, proposed by </w:t>
      </w:r>
      <w:r w:rsidR="00BC2CDC">
        <w:rPr>
          <w:sz w:val="28"/>
          <w:szCs w:val="28"/>
          <w:lang w:val="en-US"/>
        </w:rPr>
        <w:t>Sue Drysdale</w:t>
      </w:r>
      <w:r w:rsidR="00E95C85">
        <w:rPr>
          <w:sz w:val="28"/>
          <w:szCs w:val="28"/>
          <w:lang w:val="en-US"/>
        </w:rPr>
        <w:t xml:space="preserve">, seconded by </w:t>
      </w:r>
      <w:r w:rsidR="00BC2CDC">
        <w:rPr>
          <w:sz w:val="28"/>
          <w:szCs w:val="28"/>
          <w:lang w:val="en-US"/>
        </w:rPr>
        <w:t>Deborah Murphy.</w:t>
      </w:r>
    </w:p>
    <w:p w14:paraId="431D0F7D" w14:textId="027D3FD0" w:rsidR="00E95C85" w:rsidRDefault="00BD4CA7" w:rsidP="00E95C85">
      <w:pPr>
        <w:rPr>
          <w:sz w:val="28"/>
          <w:szCs w:val="28"/>
          <w:lang w:val="en-US"/>
        </w:rPr>
      </w:pPr>
      <w:r>
        <w:rPr>
          <w:sz w:val="28"/>
          <w:szCs w:val="28"/>
          <w:lang w:val="en-US"/>
        </w:rPr>
        <w:t>James Mason</w:t>
      </w:r>
      <w:r w:rsidR="00E95C85">
        <w:rPr>
          <w:sz w:val="28"/>
          <w:szCs w:val="28"/>
          <w:lang w:val="en-US"/>
        </w:rPr>
        <w:t xml:space="preserve"> accepted renomination, proposed by Jan Hall, seconded by Edmund Conybeare.</w:t>
      </w:r>
    </w:p>
    <w:p w14:paraId="29C34651" w14:textId="658D96B0" w:rsidR="00AC415F" w:rsidRDefault="00AC415F" w:rsidP="00E95C85">
      <w:pPr>
        <w:rPr>
          <w:sz w:val="28"/>
          <w:szCs w:val="28"/>
          <w:lang w:val="en-US"/>
        </w:rPr>
      </w:pPr>
      <w:r>
        <w:rPr>
          <w:sz w:val="28"/>
          <w:szCs w:val="28"/>
          <w:lang w:val="en-US"/>
        </w:rPr>
        <w:t>Andrea Woodside (previously co-opted</w:t>
      </w:r>
      <w:r w:rsidR="004A2647">
        <w:rPr>
          <w:sz w:val="28"/>
          <w:szCs w:val="28"/>
          <w:lang w:val="en-US"/>
        </w:rPr>
        <w:t xml:space="preserve"> and standing for election for the first time), accepted </w:t>
      </w:r>
      <w:proofErr w:type="gramStart"/>
      <w:r w:rsidR="004A2647">
        <w:rPr>
          <w:sz w:val="28"/>
          <w:szCs w:val="28"/>
          <w:lang w:val="en-US"/>
        </w:rPr>
        <w:t xml:space="preserve">nomination </w:t>
      </w:r>
      <w:r w:rsidR="0078152C">
        <w:rPr>
          <w:sz w:val="28"/>
          <w:szCs w:val="28"/>
          <w:lang w:val="en-US"/>
        </w:rPr>
        <w:t>,</w:t>
      </w:r>
      <w:proofErr w:type="gramEnd"/>
      <w:r w:rsidR="0078152C">
        <w:rPr>
          <w:sz w:val="28"/>
          <w:szCs w:val="28"/>
          <w:lang w:val="en-US"/>
        </w:rPr>
        <w:t xml:space="preserve"> proposed by Edmund Conybeare, seconded by Jan Hall.</w:t>
      </w:r>
    </w:p>
    <w:p w14:paraId="47111641" w14:textId="22471D5C" w:rsidR="00114C1E" w:rsidRDefault="0078152C" w:rsidP="00E95C85">
      <w:pPr>
        <w:rPr>
          <w:sz w:val="28"/>
          <w:szCs w:val="28"/>
          <w:lang w:val="en-US"/>
        </w:rPr>
      </w:pPr>
      <w:r>
        <w:rPr>
          <w:sz w:val="28"/>
          <w:szCs w:val="28"/>
          <w:lang w:val="en-US"/>
        </w:rPr>
        <w:t>Rachael Martin</w:t>
      </w:r>
      <w:r w:rsidR="00F431CB">
        <w:rPr>
          <w:sz w:val="28"/>
          <w:szCs w:val="28"/>
          <w:lang w:val="en-US"/>
        </w:rPr>
        <w:t xml:space="preserve"> (previously co-opted and </w:t>
      </w:r>
      <w:proofErr w:type="gramStart"/>
      <w:r w:rsidR="00F431CB">
        <w:rPr>
          <w:sz w:val="28"/>
          <w:szCs w:val="28"/>
          <w:lang w:val="en-US"/>
        </w:rPr>
        <w:t>standing</w:t>
      </w:r>
      <w:proofErr w:type="gramEnd"/>
      <w:r w:rsidR="00F431CB">
        <w:rPr>
          <w:sz w:val="28"/>
          <w:szCs w:val="28"/>
          <w:lang w:val="en-US"/>
        </w:rPr>
        <w:t xml:space="preserve"> for election for the first time</w:t>
      </w:r>
      <w:r w:rsidR="00E40AD0">
        <w:rPr>
          <w:sz w:val="28"/>
          <w:szCs w:val="28"/>
          <w:lang w:val="en-US"/>
        </w:rPr>
        <w:t>), accepted nomination, proposed by Deborah Murphy, seconded by Sue Drysdale.</w:t>
      </w:r>
    </w:p>
    <w:p w14:paraId="7C88B14E" w14:textId="414710EB" w:rsidR="00E95C85" w:rsidRDefault="00E95C85" w:rsidP="00E95C85">
      <w:pPr>
        <w:rPr>
          <w:sz w:val="28"/>
          <w:szCs w:val="28"/>
          <w:lang w:val="en-US"/>
        </w:rPr>
      </w:pPr>
      <w:r>
        <w:rPr>
          <w:sz w:val="28"/>
          <w:szCs w:val="28"/>
          <w:lang w:val="en-US"/>
        </w:rPr>
        <w:t xml:space="preserve">All </w:t>
      </w:r>
      <w:r w:rsidR="00114C1E">
        <w:rPr>
          <w:sz w:val="28"/>
          <w:szCs w:val="28"/>
          <w:lang w:val="en-US"/>
        </w:rPr>
        <w:t>four</w:t>
      </w:r>
      <w:r>
        <w:rPr>
          <w:sz w:val="28"/>
          <w:szCs w:val="28"/>
          <w:lang w:val="en-US"/>
        </w:rPr>
        <w:t xml:space="preserve"> candidates were unanimously elected.</w:t>
      </w:r>
    </w:p>
    <w:p w14:paraId="23070974" w14:textId="77777777" w:rsidR="00E95C85" w:rsidRDefault="00E95C85" w:rsidP="00E95C85">
      <w:pPr>
        <w:rPr>
          <w:b/>
          <w:bCs/>
          <w:sz w:val="28"/>
          <w:szCs w:val="28"/>
          <w:lang w:val="en-US"/>
        </w:rPr>
      </w:pPr>
    </w:p>
    <w:p w14:paraId="60027464" w14:textId="77777777" w:rsidR="00E95C85" w:rsidRDefault="00E95C85" w:rsidP="00E95C85">
      <w:pPr>
        <w:rPr>
          <w:b/>
          <w:bCs/>
          <w:sz w:val="28"/>
          <w:szCs w:val="28"/>
          <w:u w:val="single"/>
          <w:lang w:val="en-US"/>
        </w:rPr>
      </w:pPr>
      <w:r>
        <w:rPr>
          <w:b/>
          <w:bCs/>
          <w:sz w:val="28"/>
          <w:szCs w:val="28"/>
          <w:u w:val="single"/>
          <w:lang w:val="en-US"/>
        </w:rPr>
        <w:t>AOB related to the AGM</w:t>
      </w:r>
    </w:p>
    <w:p w14:paraId="59380495" w14:textId="1D3E1017" w:rsidR="00E95C85" w:rsidRDefault="0059420E" w:rsidP="00E95C85">
      <w:pPr>
        <w:rPr>
          <w:sz w:val="28"/>
          <w:szCs w:val="28"/>
          <w:lang w:val="en-US"/>
        </w:rPr>
      </w:pPr>
      <w:r>
        <w:rPr>
          <w:sz w:val="28"/>
          <w:szCs w:val="28"/>
          <w:lang w:val="en-US"/>
        </w:rPr>
        <w:t>Edmund Conybeare, who chaired the AGM informed M</w:t>
      </w:r>
      <w:r w:rsidR="007F53B5">
        <w:rPr>
          <w:sz w:val="28"/>
          <w:szCs w:val="28"/>
          <w:lang w:val="en-US"/>
        </w:rPr>
        <w:t>e</w:t>
      </w:r>
      <w:r>
        <w:rPr>
          <w:sz w:val="28"/>
          <w:szCs w:val="28"/>
          <w:lang w:val="en-US"/>
        </w:rPr>
        <w:t>mbers that with</w:t>
      </w:r>
      <w:r w:rsidR="007F53B5">
        <w:rPr>
          <w:sz w:val="28"/>
          <w:szCs w:val="28"/>
          <w:lang w:val="en-US"/>
        </w:rPr>
        <w:t xml:space="preserve"> Jan Hall standing down as Vice Chair at the AGM there was no</w:t>
      </w:r>
      <w:r w:rsidR="002E257A">
        <w:rPr>
          <w:sz w:val="28"/>
          <w:szCs w:val="28"/>
          <w:lang w:val="en-US"/>
        </w:rPr>
        <w:t xml:space="preserve"> permanent Chair or Vice Chair for the organization and the pos</w:t>
      </w:r>
      <w:r w:rsidR="001F77AB">
        <w:rPr>
          <w:sz w:val="28"/>
          <w:szCs w:val="28"/>
          <w:lang w:val="en-US"/>
        </w:rPr>
        <w:t xml:space="preserve">ition of Chair would be filled by six monthly </w:t>
      </w:r>
      <w:proofErr w:type="spellStart"/>
      <w:proofErr w:type="gramStart"/>
      <w:r w:rsidR="001F77AB">
        <w:rPr>
          <w:sz w:val="28"/>
          <w:szCs w:val="28"/>
          <w:lang w:val="en-US"/>
        </w:rPr>
        <w:t>rota</w:t>
      </w:r>
      <w:proofErr w:type="spellEnd"/>
      <w:proofErr w:type="gramEnd"/>
      <w:r w:rsidR="001F77AB">
        <w:rPr>
          <w:sz w:val="28"/>
          <w:szCs w:val="28"/>
          <w:lang w:val="en-US"/>
        </w:rPr>
        <w:t xml:space="preserve"> with </w:t>
      </w:r>
      <w:r w:rsidR="00BE3A74">
        <w:rPr>
          <w:sz w:val="28"/>
          <w:szCs w:val="28"/>
          <w:lang w:val="en-US"/>
        </w:rPr>
        <w:t xml:space="preserve">him taking the first </w:t>
      </w:r>
      <w:proofErr w:type="gramStart"/>
      <w:r w:rsidR="00BE3A74">
        <w:rPr>
          <w:sz w:val="28"/>
          <w:szCs w:val="28"/>
          <w:lang w:val="en-US"/>
        </w:rPr>
        <w:t>six mo</w:t>
      </w:r>
      <w:r w:rsidR="0060415C">
        <w:rPr>
          <w:sz w:val="28"/>
          <w:szCs w:val="28"/>
          <w:lang w:val="en-US"/>
        </w:rPr>
        <w:t>n</w:t>
      </w:r>
      <w:r w:rsidR="00BE3A74">
        <w:rPr>
          <w:sz w:val="28"/>
          <w:szCs w:val="28"/>
          <w:lang w:val="en-US"/>
        </w:rPr>
        <w:t>th</w:t>
      </w:r>
      <w:proofErr w:type="gramEnd"/>
      <w:r w:rsidR="00BE3A74">
        <w:rPr>
          <w:sz w:val="28"/>
          <w:szCs w:val="28"/>
          <w:lang w:val="en-US"/>
        </w:rPr>
        <w:t xml:space="preserve"> slot.</w:t>
      </w:r>
    </w:p>
    <w:p w14:paraId="5514A351" w14:textId="77777777" w:rsidR="00E95C85" w:rsidRDefault="00E95C85" w:rsidP="00E95C85">
      <w:pPr>
        <w:rPr>
          <w:sz w:val="28"/>
          <w:szCs w:val="28"/>
          <w:lang w:val="en-US"/>
        </w:rPr>
      </w:pPr>
    </w:p>
    <w:p w14:paraId="13CA3671" w14:textId="424D6F86" w:rsidR="00E95C85" w:rsidRPr="006E53D8" w:rsidRDefault="00E95C85" w:rsidP="00E95C85">
      <w:pPr>
        <w:rPr>
          <w:b/>
          <w:bCs/>
          <w:sz w:val="28"/>
          <w:szCs w:val="28"/>
          <w:lang w:val="en-US"/>
        </w:rPr>
      </w:pPr>
      <w:r>
        <w:rPr>
          <w:b/>
          <w:bCs/>
          <w:sz w:val="28"/>
          <w:szCs w:val="28"/>
          <w:lang w:val="en-US"/>
        </w:rPr>
        <w:t>The AGM closed at 2.</w:t>
      </w:r>
      <w:r w:rsidR="00BE3A74">
        <w:rPr>
          <w:b/>
          <w:bCs/>
          <w:sz w:val="28"/>
          <w:szCs w:val="28"/>
          <w:lang w:val="en-US"/>
        </w:rPr>
        <w:t>40pm</w:t>
      </w:r>
    </w:p>
    <w:p w14:paraId="4F9742A0" w14:textId="77777777" w:rsidR="00E95C85" w:rsidRDefault="00E95C85" w:rsidP="00E95C85">
      <w:pPr>
        <w:rPr>
          <w:sz w:val="28"/>
          <w:szCs w:val="28"/>
          <w:lang w:val="en-US"/>
        </w:rPr>
      </w:pPr>
    </w:p>
    <w:p w14:paraId="78E3C917" w14:textId="77777777" w:rsidR="00E95C85" w:rsidRDefault="00E95C85" w:rsidP="00E95C85"/>
    <w:p w14:paraId="1345A635" w14:textId="77777777" w:rsidR="00426DCE" w:rsidRDefault="00426DCE"/>
    <w:sectPr w:rsidR="00426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35159"/>
    <w:multiLevelType w:val="hybridMultilevel"/>
    <w:tmpl w:val="666A8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094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85"/>
    <w:rsid w:val="000135A5"/>
    <w:rsid w:val="00027BCA"/>
    <w:rsid w:val="00046D31"/>
    <w:rsid w:val="00114C1E"/>
    <w:rsid w:val="00195519"/>
    <w:rsid w:val="001B56A9"/>
    <w:rsid w:val="001B59F3"/>
    <w:rsid w:val="001D053B"/>
    <w:rsid w:val="001E5C73"/>
    <w:rsid w:val="001F77AB"/>
    <w:rsid w:val="00295E79"/>
    <w:rsid w:val="002E257A"/>
    <w:rsid w:val="002F79F4"/>
    <w:rsid w:val="00331E10"/>
    <w:rsid w:val="00331F3C"/>
    <w:rsid w:val="00332F2C"/>
    <w:rsid w:val="00426DCE"/>
    <w:rsid w:val="00440672"/>
    <w:rsid w:val="00457C0D"/>
    <w:rsid w:val="0047470F"/>
    <w:rsid w:val="004A2647"/>
    <w:rsid w:val="00513D9D"/>
    <w:rsid w:val="0052489D"/>
    <w:rsid w:val="0054606D"/>
    <w:rsid w:val="005718CA"/>
    <w:rsid w:val="0059420E"/>
    <w:rsid w:val="005B03F3"/>
    <w:rsid w:val="005B5A5A"/>
    <w:rsid w:val="0060415C"/>
    <w:rsid w:val="006C6BB8"/>
    <w:rsid w:val="0078152C"/>
    <w:rsid w:val="007A3AB3"/>
    <w:rsid w:val="007F53B5"/>
    <w:rsid w:val="0080162F"/>
    <w:rsid w:val="00926D5D"/>
    <w:rsid w:val="00972CB1"/>
    <w:rsid w:val="009860C4"/>
    <w:rsid w:val="009A5289"/>
    <w:rsid w:val="00A06577"/>
    <w:rsid w:val="00AC415F"/>
    <w:rsid w:val="00AC5BC2"/>
    <w:rsid w:val="00BA14E7"/>
    <w:rsid w:val="00BB1C79"/>
    <w:rsid w:val="00BC2CDC"/>
    <w:rsid w:val="00BD4CA7"/>
    <w:rsid w:val="00BE3A74"/>
    <w:rsid w:val="00BF3B65"/>
    <w:rsid w:val="00C64EB6"/>
    <w:rsid w:val="00C81689"/>
    <w:rsid w:val="00C86FF7"/>
    <w:rsid w:val="00CC7392"/>
    <w:rsid w:val="00D41F4D"/>
    <w:rsid w:val="00E14208"/>
    <w:rsid w:val="00E40AD0"/>
    <w:rsid w:val="00E43D97"/>
    <w:rsid w:val="00E5514D"/>
    <w:rsid w:val="00E75BC5"/>
    <w:rsid w:val="00E95C85"/>
    <w:rsid w:val="00F431CB"/>
    <w:rsid w:val="00FA4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343B"/>
  <w15:chartTrackingRefBased/>
  <w15:docId w15:val="{6B69C329-DE18-4A2A-A9A0-12AB5662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C85"/>
  </w:style>
  <w:style w:type="paragraph" w:styleId="Heading1">
    <w:name w:val="heading 1"/>
    <w:basedOn w:val="Normal"/>
    <w:next w:val="Normal"/>
    <w:link w:val="Heading1Char"/>
    <w:uiPriority w:val="9"/>
    <w:qFormat/>
    <w:rsid w:val="00E95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C85"/>
    <w:rPr>
      <w:rFonts w:eastAsiaTheme="majorEastAsia" w:cstheme="majorBidi"/>
      <w:color w:val="272727" w:themeColor="text1" w:themeTint="D8"/>
    </w:rPr>
  </w:style>
  <w:style w:type="paragraph" w:styleId="Title">
    <w:name w:val="Title"/>
    <w:basedOn w:val="Normal"/>
    <w:next w:val="Normal"/>
    <w:link w:val="TitleChar"/>
    <w:uiPriority w:val="10"/>
    <w:qFormat/>
    <w:rsid w:val="00E95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C85"/>
    <w:pPr>
      <w:spacing w:before="160"/>
      <w:jc w:val="center"/>
    </w:pPr>
    <w:rPr>
      <w:i/>
      <w:iCs/>
      <w:color w:val="404040" w:themeColor="text1" w:themeTint="BF"/>
    </w:rPr>
  </w:style>
  <w:style w:type="character" w:customStyle="1" w:styleId="QuoteChar">
    <w:name w:val="Quote Char"/>
    <w:basedOn w:val="DefaultParagraphFont"/>
    <w:link w:val="Quote"/>
    <w:uiPriority w:val="29"/>
    <w:rsid w:val="00E95C85"/>
    <w:rPr>
      <w:i/>
      <w:iCs/>
      <w:color w:val="404040" w:themeColor="text1" w:themeTint="BF"/>
    </w:rPr>
  </w:style>
  <w:style w:type="paragraph" w:styleId="ListParagraph">
    <w:name w:val="List Paragraph"/>
    <w:basedOn w:val="Normal"/>
    <w:uiPriority w:val="34"/>
    <w:qFormat/>
    <w:rsid w:val="00E95C85"/>
    <w:pPr>
      <w:ind w:left="720"/>
      <w:contextualSpacing/>
    </w:pPr>
  </w:style>
  <w:style w:type="character" w:styleId="IntenseEmphasis">
    <w:name w:val="Intense Emphasis"/>
    <w:basedOn w:val="DefaultParagraphFont"/>
    <w:uiPriority w:val="21"/>
    <w:qFormat/>
    <w:rsid w:val="00E95C85"/>
    <w:rPr>
      <w:i/>
      <w:iCs/>
      <w:color w:val="0F4761" w:themeColor="accent1" w:themeShade="BF"/>
    </w:rPr>
  </w:style>
  <w:style w:type="paragraph" w:styleId="IntenseQuote">
    <w:name w:val="Intense Quote"/>
    <w:basedOn w:val="Normal"/>
    <w:next w:val="Normal"/>
    <w:link w:val="IntenseQuoteChar"/>
    <w:uiPriority w:val="30"/>
    <w:qFormat/>
    <w:rsid w:val="00E95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C85"/>
    <w:rPr>
      <w:i/>
      <w:iCs/>
      <w:color w:val="0F4761" w:themeColor="accent1" w:themeShade="BF"/>
    </w:rPr>
  </w:style>
  <w:style w:type="character" w:styleId="IntenseReference">
    <w:name w:val="Intense Reference"/>
    <w:basedOn w:val="DefaultParagraphFont"/>
    <w:uiPriority w:val="32"/>
    <w:qFormat/>
    <w:rsid w:val="00E95C85"/>
    <w:rPr>
      <w:b/>
      <w:bCs/>
      <w:smallCaps/>
      <w:color w:val="0F4761" w:themeColor="accent1" w:themeShade="BF"/>
      <w:spacing w:val="5"/>
    </w:rPr>
  </w:style>
  <w:style w:type="paragraph" w:styleId="NormalWeb">
    <w:name w:val="Normal (Web)"/>
    <w:basedOn w:val="Normal"/>
    <w:uiPriority w:val="99"/>
    <w:unhideWhenUsed/>
    <w:rsid w:val="00E95C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0520">
      <w:bodyDiv w:val="1"/>
      <w:marLeft w:val="0"/>
      <w:marRight w:val="0"/>
      <w:marTop w:val="0"/>
      <w:marBottom w:val="0"/>
      <w:divBdr>
        <w:top w:val="none" w:sz="0" w:space="0" w:color="auto"/>
        <w:left w:val="none" w:sz="0" w:space="0" w:color="auto"/>
        <w:bottom w:val="none" w:sz="0" w:space="0" w:color="auto"/>
        <w:right w:val="none" w:sz="0" w:space="0" w:color="auto"/>
      </w:divBdr>
    </w:div>
    <w:div w:id="87643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1507</Words>
  <Characters>8305</Characters>
  <Application>Microsoft Office Word</Application>
  <DocSecurity>0</DocSecurity>
  <Lines>1186</Lines>
  <Paragraphs>700</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Conybeare</dc:creator>
  <cp:keywords/>
  <dc:description/>
  <cp:lastModifiedBy>Edmund Conybeare</cp:lastModifiedBy>
  <cp:revision>2</cp:revision>
  <dcterms:created xsi:type="dcterms:W3CDTF">2025-09-04T07:53:00Z</dcterms:created>
  <dcterms:modified xsi:type="dcterms:W3CDTF">2025-09-04T07:53:00Z</dcterms:modified>
</cp:coreProperties>
</file>