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DB59B" w14:textId="1A1E9C32" w:rsidR="00BB4ED0" w:rsidRDefault="00BB4ED0" w:rsidP="00BB4ED0">
      <w:pPr>
        <w:jc w:val="center"/>
        <w:rPr>
          <w:b/>
          <w:bCs/>
          <w:sz w:val="28"/>
          <w:szCs w:val="28"/>
          <w:u w:val="single"/>
          <w:lang w:val="en-US"/>
        </w:rPr>
      </w:pPr>
      <w:r>
        <w:rPr>
          <w:b/>
          <w:bCs/>
          <w:sz w:val="28"/>
          <w:szCs w:val="28"/>
          <w:u w:val="single"/>
          <w:lang w:val="en-US"/>
        </w:rPr>
        <w:t>LifeLines AGM Minutes 2025-2pm- Registered Charity 1168273</w:t>
      </w:r>
    </w:p>
    <w:p w14:paraId="4A1CDA05" w14:textId="1DAE8284" w:rsidR="00BB4ED0" w:rsidRDefault="00BB4ED0" w:rsidP="00BB4ED0">
      <w:pPr>
        <w:jc w:val="center"/>
        <w:rPr>
          <w:b/>
          <w:bCs/>
          <w:sz w:val="28"/>
          <w:szCs w:val="28"/>
          <w:u w:val="single"/>
          <w:lang w:val="en-US"/>
        </w:rPr>
      </w:pPr>
      <w:r>
        <w:rPr>
          <w:b/>
          <w:bCs/>
          <w:sz w:val="28"/>
          <w:szCs w:val="28"/>
          <w:u w:val="single"/>
          <w:lang w:val="en-US"/>
        </w:rPr>
        <w:t xml:space="preserve">National Council for Voluntary </w:t>
      </w:r>
      <w:proofErr w:type="spellStart"/>
      <w:r>
        <w:rPr>
          <w:b/>
          <w:bCs/>
          <w:sz w:val="28"/>
          <w:szCs w:val="28"/>
          <w:u w:val="single"/>
          <w:lang w:val="en-US"/>
        </w:rPr>
        <w:t>Organisations</w:t>
      </w:r>
      <w:proofErr w:type="spellEnd"/>
      <w:r>
        <w:rPr>
          <w:b/>
          <w:bCs/>
          <w:sz w:val="28"/>
          <w:szCs w:val="28"/>
          <w:u w:val="single"/>
          <w:lang w:val="en-US"/>
        </w:rPr>
        <w:t>, London</w:t>
      </w:r>
    </w:p>
    <w:p w14:paraId="4FE4BC12" w14:textId="77777777" w:rsidR="00BB4ED0" w:rsidRDefault="00BB4ED0" w:rsidP="00BB4ED0">
      <w:pPr>
        <w:rPr>
          <w:b/>
          <w:bCs/>
          <w:sz w:val="28"/>
          <w:szCs w:val="28"/>
          <w:u w:val="single"/>
          <w:lang w:val="en-US"/>
        </w:rPr>
      </w:pPr>
    </w:p>
    <w:p w14:paraId="150FD89B" w14:textId="77777777" w:rsidR="00BB4ED0" w:rsidRDefault="00BB4ED0" w:rsidP="00BB4ED0">
      <w:pPr>
        <w:rPr>
          <w:b/>
          <w:bCs/>
          <w:sz w:val="28"/>
          <w:szCs w:val="28"/>
          <w:u w:val="single"/>
          <w:lang w:val="en-US"/>
        </w:rPr>
      </w:pPr>
      <w:r>
        <w:rPr>
          <w:b/>
          <w:bCs/>
          <w:sz w:val="28"/>
          <w:szCs w:val="28"/>
          <w:u w:val="single"/>
          <w:lang w:val="en-US"/>
        </w:rPr>
        <w:t>Introduction</w:t>
      </w:r>
    </w:p>
    <w:p w14:paraId="1BF57286" w14:textId="77777777" w:rsidR="00BB4ED0" w:rsidRDefault="00BB4ED0" w:rsidP="00BB4ED0">
      <w:pPr>
        <w:rPr>
          <w:sz w:val="28"/>
          <w:szCs w:val="28"/>
          <w:lang w:val="en-US"/>
        </w:rPr>
      </w:pPr>
      <w:r>
        <w:rPr>
          <w:sz w:val="28"/>
          <w:szCs w:val="28"/>
          <w:lang w:val="en-US"/>
        </w:rPr>
        <w:t>Members were reminded of where to find information about the AGM and the voting eligibility requirements.</w:t>
      </w:r>
    </w:p>
    <w:p w14:paraId="32374BB5" w14:textId="77777777" w:rsidR="00BB4ED0" w:rsidRDefault="00BB4ED0" w:rsidP="00BB4ED0">
      <w:pPr>
        <w:rPr>
          <w:b/>
          <w:bCs/>
          <w:sz w:val="28"/>
          <w:szCs w:val="28"/>
          <w:u w:val="single"/>
          <w:lang w:val="en-US"/>
        </w:rPr>
      </w:pPr>
      <w:r>
        <w:rPr>
          <w:b/>
          <w:bCs/>
          <w:sz w:val="28"/>
          <w:szCs w:val="28"/>
          <w:u w:val="single"/>
          <w:lang w:val="en-US"/>
        </w:rPr>
        <w:t>AGM Quorum</w:t>
      </w:r>
    </w:p>
    <w:p w14:paraId="0E602E1B" w14:textId="4D71901B" w:rsidR="00BB4ED0" w:rsidRDefault="00BB4ED0" w:rsidP="00BB4ED0">
      <w:pPr>
        <w:rPr>
          <w:sz w:val="28"/>
          <w:szCs w:val="28"/>
          <w:lang w:val="en-US"/>
        </w:rPr>
      </w:pPr>
      <w:r>
        <w:rPr>
          <w:sz w:val="28"/>
          <w:szCs w:val="28"/>
          <w:lang w:val="en-US"/>
        </w:rPr>
        <w:t>The AGM was quorate with 61 paid-up members attending. With 843 paid up members of LifeLines, the number required was 5% of the membership or 43 paid-up members.</w:t>
      </w:r>
      <w:r w:rsidR="00B225DD">
        <w:rPr>
          <w:sz w:val="28"/>
          <w:szCs w:val="28"/>
          <w:lang w:val="en-US"/>
        </w:rPr>
        <w:t xml:space="preserve"> There were apologies from Lynne Petersen, Christine Treanor and Emily Gale.</w:t>
      </w:r>
    </w:p>
    <w:p w14:paraId="1AD58300" w14:textId="77777777" w:rsidR="00BB4ED0" w:rsidRDefault="00BB4ED0" w:rsidP="00BB4ED0">
      <w:pPr>
        <w:rPr>
          <w:sz w:val="28"/>
          <w:szCs w:val="28"/>
          <w:lang w:val="en-US"/>
        </w:rPr>
      </w:pPr>
    </w:p>
    <w:p w14:paraId="0C0F4B87" w14:textId="77777777" w:rsidR="00BB4ED0" w:rsidRDefault="00BB4ED0" w:rsidP="00BB4ED0">
      <w:pPr>
        <w:rPr>
          <w:b/>
          <w:bCs/>
          <w:sz w:val="28"/>
          <w:szCs w:val="28"/>
          <w:u w:val="single"/>
          <w:lang w:val="en-US"/>
        </w:rPr>
      </w:pPr>
      <w:r>
        <w:rPr>
          <w:b/>
          <w:bCs/>
          <w:sz w:val="28"/>
          <w:szCs w:val="28"/>
          <w:u w:val="single"/>
          <w:lang w:val="en-US"/>
        </w:rPr>
        <w:t>Minutes of last AGM</w:t>
      </w:r>
    </w:p>
    <w:p w14:paraId="41D13A2F" w14:textId="4E937609" w:rsidR="00BB4ED0" w:rsidRDefault="00BB4ED0" w:rsidP="00BB4ED0">
      <w:pPr>
        <w:rPr>
          <w:sz w:val="28"/>
          <w:szCs w:val="28"/>
          <w:lang w:val="en-US"/>
        </w:rPr>
      </w:pPr>
      <w:r>
        <w:rPr>
          <w:sz w:val="28"/>
          <w:szCs w:val="28"/>
          <w:lang w:val="en-US"/>
        </w:rPr>
        <w:t>The Minutes of the last AGM were published on the LifeLines website on 5</w:t>
      </w:r>
      <w:r w:rsidRPr="00992177">
        <w:rPr>
          <w:sz w:val="28"/>
          <w:szCs w:val="28"/>
          <w:vertAlign w:val="superscript"/>
          <w:lang w:val="en-US"/>
        </w:rPr>
        <w:t>th</w:t>
      </w:r>
      <w:r>
        <w:rPr>
          <w:sz w:val="28"/>
          <w:szCs w:val="28"/>
          <w:lang w:val="en-US"/>
        </w:rPr>
        <w:t xml:space="preserve"> September 2025. No comments on these Minutes were received. Nikita Mistry proposed, and Patrick Ballin seconded that these be accepted. </w:t>
      </w:r>
    </w:p>
    <w:p w14:paraId="12B1E323" w14:textId="77777777" w:rsidR="00BB4ED0" w:rsidRDefault="00BB4ED0" w:rsidP="00BB4ED0">
      <w:pPr>
        <w:rPr>
          <w:sz w:val="28"/>
          <w:szCs w:val="28"/>
          <w:lang w:val="en-US"/>
        </w:rPr>
      </w:pPr>
      <w:r>
        <w:rPr>
          <w:sz w:val="28"/>
          <w:szCs w:val="28"/>
          <w:lang w:val="en-US"/>
        </w:rPr>
        <w:t>The Minutes of the last AGM were accepted unanimously.</w:t>
      </w:r>
    </w:p>
    <w:p w14:paraId="4D6362D2" w14:textId="77777777" w:rsidR="00BB4ED0" w:rsidRDefault="00BB4ED0" w:rsidP="00BB4ED0">
      <w:pPr>
        <w:rPr>
          <w:b/>
          <w:bCs/>
          <w:sz w:val="28"/>
          <w:szCs w:val="28"/>
          <w:u w:val="single"/>
          <w:lang w:val="en-US"/>
        </w:rPr>
      </w:pPr>
      <w:r>
        <w:rPr>
          <w:b/>
          <w:bCs/>
          <w:sz w:val="28"/>
          <w:szCs w:val="28"/>
          <w:u w:val="single"/>
          <w:lang w:val="en-US"/>
        </w:rPr>
        <w:t>Annual Return</w:t>
      </w:r>
    </w:p>
    <w:p w14:paraId="78D2F976" w14:textId="0973239A" w:rsidR="00BB4ED0" w:rsidRDefault="00BB4ED0" w:rsidP="00BB4ED0">
      <w:pPr>
        <w:rPr>
          <w:sz w:val="28"/>
          <w:szCs w:val="28"/>
          <w:lang w:val="en-US"/>
        </w:rPr>
      </w:pPr>
      <w:r>
        <w:rPr>
          <w:sz w:val="28"/>
          <w:szCs w:val="28"/>
          <w:lang w:val="en-US"/>
        </w:rPr>
        <w:t>The Annual Report was published on the website on 5th September 2025 and included a review of our activities during our year as well as the Accounts. It was confirmed that the Independent Examiner’s Report was in progress.</w:t>
      </w:r>
    </w:p>
    <w:p w14:paraId="50B928A4" w14:textId="77777777" w:rsidR="00BB4ED0" w:rsidRDefault="00BB4ED0" w:rsidP="00BB4ED0">
      <w:pPr>
        <w:rPr>
          <w:b/>
          <w:bCs/>
          <w:sz w:val="28"/>
          <w:szCs w:val="28"/>
          <w:u w:val="single"/>
          <w:lang w:val="en-US"/>
        </w:rPr>
      </w:pPr>
    </w:p>
    <w:p w14:paraId="6A58F052" w14:textId="77777777" w:rsidR="00BB4ED0" w:rsidRDefault="00BB4ED0" w:rsidP="00BB4ED0">
      <w:pPr>
        <w:rPr>
          <w:b/>
          <w:bCs/>
          <w:sz w:val="28"/>
          <w:szCs w:val="28"/>
          <w:u w:val="single"/>
          <w:lang w:val="en-US"/>
        </w:rPr>
      </w:pPr>
      <w:r>
        <w:rPr>
          <w:b/>
          <w:bCs/>
          <w:sz w:val="28"/>
          <w:szCs w:val="28"/>
          <w:u w:val="single"/>
          <w:lang w:val="en-US"/>
        </w:rPr>
        <w:t>Thank Yous</w:t>
      </w:r>
    </w:p>
    <w:p w14:paraId="71086456" w14:textId="0A242677" w:rsidR="00BB4ED0" w:rsidRDefault="00BB4ED0" w:rsidP="00BB4ED0">
      <w:pPr>
        <w:rPr>
          <w:sz w:val="28"/>
          <w:szCs w:val="28"/>
          <w:lang w:val="en-US"/>
        </w:rPr>
      </w:pPr>
      <w:r>
        <w:rPr>
          <w:sz w:val="28"/>
          <w:szCs w:val="28"/>
          <w:lang w:val="en-US"/>
        </w:rPr>
        <w:t xml:space="preserve">All the members, the Coordinators and the Committee were thanked for their continued dedication to the work of LifeLines. </w:t>
      </w:r>
    </w:p>
    <w:p w14:paraId="69FE1C51" w14:textId="27E46BFD" w:rsidR="00BB4ED0" w:rsidRDefault="00BB4ED0" w:rsidP="00BB4ED0">
      <w:pPr>
        <w:rPr>
          <w:sz w:val="28"/>
          <w:szCs w:val="28"/>
          <w:lang w:val="en-US"/>
        </w:rPr>
      </w:pPr>
      <w:r>
        <w:rPr>
          <w:sz w:val="28"/>
          <w:szCs w:val="28"/>
          <w:lang w:val="en-US"/>
        </w:rPr>
        <w:t xml:space="preserve">All State Coordinators who stood down during the year and those currently serving were specifically thanked. </w:t>
      </w:r>
    </w:p>
    <w:p w14:paraId="4C48BAEF" w14:textId="7838CD3C" w:rsidR="00BB4ED0" w:rsidRDefault="00BB4ED0" w:rsidP="00BB4ED0">
      <w:pPr>
        <w:rPr>
          <w:sz w:val="28"/>
          <w:szCs w:val="28"/>
          <w:lang w:val="en-US"/>
        </w:rPr>
      </w:pPr>
      <w:r>
        <w:rPr>
          <w:sz w:val="28"/>
          <w:szCs w:val="28"/>
          <w:lang w:val="en-US"/>
        </w:rPr>
        <w:t>Lesley Antrobus took over Kentucky from Andrea Woodside in July 2024. Andrea had been caretaking that state since early 2024.</w:t>
      </w:r>
    </w:p>
    <w:p w14:paraId="7A5FE762" w14:textId="63B01EBF" w:rsidR="00BB4ED0" w:rsidRDefault="00BB4ED0" w:rsidP="00BB4ED0">
      <w:pPr>
        <w:rPr>
          <w:sz w:val="28"/>
          <w:szCs w:val="28"/>
          <w:lang w:val="en-US"/>
        </w:rPr>
      </w:pPr>
      <w:r>
        <w:rPr>
          <w:sz w:val="28"/>
          <w:szCs w:val="28"/>
          <w:lang w:val="en-US"/>
        </w:rPr>
        <w:lastRenderedPageBreak/>
        <w:t>Deborah U</w:t>
      </w:r>
      <w:r w:rsidR="00756163">
        <w:rPr>
          <w:sz w:val="28"/>
          <w:szCs w:val="28"/>
          <w:lang w:val="en-US"/>
        </w:rPr>
        <w:t>n</w:t>
      </w:r>
      <w:r>
        <w:rPr>
          <w:sz w:val="28"/>
          <w:szCs w:val="28"/>
          <w:lang w:val="en-US"/>
        </w:rPr>
        <w:t>derwood was appointed to the state of Texas in November 2024 to help the existing coordinator Denise Tolson, each taking half the state to make it more manageable.</w:t>
      </w:r>
    </w:p>
    <w:p w14:paraId="170E2FA9" w14:textId="5BA8541F" w:rsidR="00756163" w:rsidRPr="00D81FEF" w:rsidRDefault="00756163" w:rsidP="00BB4ED0">
      <w:pPr>
        <w:rPr>
          <w:sz w:val="28"/>
          <w:szCs w:val="28"/>
        </w:rPr>
      </w:pPr>
      <w:r>
        <w:rPr>
          <w:sz w:val="28"/>
          <w:szCs w:val="28"/>
          <w:lang w:val="en-US"/>
        </w:rPr>
        <w:t>Emily Gale was appointed to the state of Ohio in May 2025. She took it over from Carole Butcher after Carole had been caretaking it since early 2024.</w:t>
      </w:r>
    </w:p>
    <w:p w14:paraId="549150FA" w14:textId="5335CFF1" w:rsidR="00BB4ED0" w:rsidRDefault="00BB4ED0" w:rsidP="00BB4ED0">
      <w:pPr>
        <w:rPr>
          <w:sz w:val="28"/>
          <w:szCs w:val="28"/>
          <w:lang w:val="en-US"/>
        </w:rPr>
      </w:pPr>
      <w:r>
        <w:rPr>
          <w:sz w:val="28"/>
          <w:szCs w:val="28"/>
          <w:lang w:val="en-US"/>
        </w:rPr>
        <w:t>All Regional Group Coordinators who stood down during the year and all those who are currently serving were specifically thanked</w:t>
      </w:r>
      <w:r w:rsidR="00756163">
        <w:rPr>
          <w:sz w:val="28"/>
          <w:szCs w:val="28"/>
          <w:lang w:val="en-US"/>
        </w:rPr>
        <w:t>.</w:t>
      </w:r>
    </w:p>
    <w:p w14:paraId="42627BD3" w14:textId="7FF7DF12" w:rsidR="00756163" w:rsidRDefault="00756163" w:rsidP="00BB4ED0">
      <w:pPr>
        <w:rPr>
          <w:sz w:val="28"/>
          <w:szCs w:val="28"/>
          <w:lang w:val="en-US"/>
        </w:rPr>
      </w:pPr>
      <w:r>
        <w:rPr>
          <w:sz w:val="28"/>
          <w:szCs w:val="28"/>
          <w:lang w:val="en-US"/>
        </w:rPr>
        <w:t>Nobody stepped down as a regional coordinator since the last AGM but there is a new International Regional Group coordinated by Leo Woodland.</w:t>
      </w:r>
    </w:p>
    <w:p w14:paraId="37493751" w14:textId="776912DD" w:rsidR="00FB7748" w:rsidRPr="00716DDD" w:rsidRDefault="00FB7748" w:rsidP="00FB7748">
      <w:pPr>
        <w:rPr>
          <w:sz w:val="28"/>
          <w:szCs w:val="28"/>
        </w:rPr>
      </w:pPr>
      <w:r>
        <w:rPr>
          <w:sz w:val="28"/>
          <w:szCs w:val="28"/>
        </w:rPr>
        <w:t xml:space="preserve">Lindesay Mace who stepped down from the Committee recently </w:t>
      </w:r>
      <w:r>
        <w:rPr>
          <w:sz w:val="28"/>
          <w:szCs w:val="28"/>
        </w:rPr>
        <w:t xml:space="preserve">was thanked </w:t>
      </w:r>
      <w:r>
        <w:rPr>
          <w:sz w:val="28"/>
          <w:szCs w:val="28"/>
        </w:rPr>
        <w:t xml:space="preserve">for all her hard work and dedication particularly in her role as Press and Publicity Officer. Davina Chima who is stepping down from the Committee at </w:t>
      </w:r>
      <w:r>
        <w:rPr>
          <w:sz w:val="28"/>
          <w:szCs w:val="28"/>
        </w:rPr>
        <w:t>the</w:t>
      </w:r>
      <w:r>
        <w:rPr>
          <w:sz w:val="28"/>
          <w:szCs w:val="28"/>
        </w:rPr>
        <w:t xml:space="preserve"> AGM </w:t>
      </w:r>
      <w:r>
        <w:rPr>
          <w:sz w:val="28"/>
          <w:szCs w:val="28"/>
        </w:rPr>
        <w:t>was also thanked for her</w:t>
      </w:r>
      <w:r>
        <w:rPr>
          <w:sz w:val="28"/>
          <w:szCs w:val="28"/>
        </w:rPr>
        <w:t xml:space="preserve"> extremely hard</w:t>
      </w:r>
      <w:r>
        <w:rPr>
          <w:sz w:val="28"/>
          <w:szCs w:val="28"/>
        </w:rPr>
        <w:t xml:space="preserve"> work</w:t>
      </w:r>
      <w:r>
        <w:rPr>
          <w:sz w:val="28"/>
          <w:szCs w:val="28"/>
        </w:rPr>
        <w:t xml:space="preserve"> on the Committee for many years and </w:t>
      </w:r>
      <w:r>
        <w:rPr>
          <w:sz w:val="28"/>
          <w:szCs w:val="28"/>
        </w:rPr>
        <w:t>her</w:t>
      </w:r>
      <w:r>
        <w:rPr>
          <w:sz w:val="28"/>
          <w:szCs w:val="28"/>
        </w:rPr>
        <w:t xml:space="preserve"> particularly important work on our website.</w:t>
      </w:r>
    </w:p>
    <w:p w14:paraId="7218AA46" w14:textId="77777777" w:rsidR="00FB7748" w:rsidRDefault="00FB7748" w:rsidP="00BB4ED0">
      <w:pPr>
        <w:rPr>
          <w:sz w:val="28"/>
          <w:szCs w:val="28"/>
          <w:lang w:val="en-US"/>
        </w:rPr>
      </w:pPr>
    </w:p>
    <w:p w14:paraId="65DC62D5" w14:textId="77777777" w:rsidR="00BB4ED0" w:rsidRDefault="00BB4ED0" w:rsidP="00BB4ED0">
      <w:pPr>
        <w:rPr>
          <w:sz w:val="28"/>
          <w:szCs w:val="28"/>
          <w:lang w:val="en-US"/>
        </w:rPr>
      </w:pPr>
    </w:p>
    <w:p w14:paraId="52C86151" w14:textId="77777777" w:rsidR="00BB4ED0" w:rsidRDefault="00BB4ED0" w:rsidP="00BB4ED0">
      <w:pPr>
        <w:rPr>
          <w:sz w:val="28"/>
          <w:szCs w:val="28"/>
          <w:lang w:val="en-US"/>
        </w:rPr>
      </w:pPr>
    </w:p>
    <w:p w14:paraId="6C4A3564" w14:textId="77777777" w:rsidR="00BB4ED0" w:rsidRDefault="00BB4ED0" w:rsidP="00BB4ED0">
      <w:pPr>
        <w:rPr>
          <w:b/>
          <w:bCs/>
          <w:sz w:val="28"/>
          <w:szCs w:val="28"/>
          <w:u w:val="single"/>
          <w:lang w:val="en-US"/>
        </w:rPr>
      </w:pPr>
      <w:r>
        <w:rPr>
          <w:b/>
          <w:bCs/>
          <w:sz w:val="28"/>
          <w:szCs w:val="28"/>
          <w:u w:val="single"/>
          <w:lang w:val="en-US"/>
        </w:rPr>
        <w:t>Membership Secretary Report</w:t>
      </w:r>
    </w:p>
    <w:p w14:paraId="75EF3CC7" w14:textId="77777777" w:rsidR="00BB4ED0" w:rsidRDefault="00BB4ED0" w:rsidP="00BB4ED0">
      <w:pPr>
        <w:rPr>
          <w:sz w:val="28"/>
          <w:szCs w:val="28"/>
          <w:lang w:val="en-US"/>
        </w:rPr>
      </w:pPr>
      <w:r>
        <w:rPr>
          <w:sz w:val="28"/>
          <w:szCs w:val="28"/>
          <w:lang w:val="en-US"/>
        </w:rPr>
        <w:t>Our Membership Secretary Sue Drysdale was thanked for her incredible hard work for LifeLines. She read her Membership Secretary Report which was as follows:</w:t>
      </w:r>
    </w:p>
    <w:p w14:paraId="22780F16" w14:textId="77777777" w:rsidR="000F038C" w:rsidRPr="000F038C" w:rsidRDefault="000F038C" w:rsidP="000F038C">
      <w:pPr>
        <w:rPr>
          <w:sz w:val="28"/>
          <w:szCs w:val="28"/>
        </w:rPr>
      </w:pPr>
      <w:r w:rsidRPr="000F038C">
        <w:rPr>
          <w:sz w:val="28"/>
          <w:szCs w:val="28"/>
        </w:rPr>
        <w:t>During the year 2024 / 2025 LifeLines attracted 56 new members, 9 less than last year. There were 38 existing members volunteering to correspond with a second person which was wonderful, and we are very grateful to them. We were able to give penfriends to 94 people on the row, just about the same as last year.</w:t>
      </w:r>
    </w:p>
    <w:p w14:paraId="72E7717E" w14:textId="77777777" w:rsidR="000F038C" w:rsidRPr="000F038C" w:rsidRDefault="000F038C" w:rsidP="000F038C">
      <w:pPr>
        <w:rPr>
          <w:sz w:val="28"/>
          <w:szCs w:val="28"/>
        </w:rPr>
      </w:pPr>
      <w:r w:rsidRPr="000F038C">
        <w:rPr>
          <w:sz w:val="28"/>
          <w:szCs w:val="28"/>
        </w:rPr>
        <w:t>Unfortunately, over the year to June 2025, membership numbers dropped again from 1004 to 870, which means we lost 134 members. This number is reducing month by month.</w:t>
      </w:r>
    </w:p>
    <w:p w14:paraId="33F9D8F3" w14:textId="77777777" w:rsidR="000F038C" w:rsidRPr="000F038C" w:rsidRDefault="000F038C" w:rsidP="000F038C">
      <w:pPr>
        <w:rPr>
          <w:sz w:val="28"/>
          <w:szCs w:val="28"/>
        </w:rPr>
      </w:pPr>
      <w:r w:rsidRPr="000F038C">
        <w:rPr>
          <w:sz w:val="28"/>
          <w:szCs w:val="28"/>
        </w:rPr>
        <w:t xml:space="preserve">The closure of the old bank account has meant we have lost some people who had let their standing orders run but who were not actively engaging </w:t>
      </w:r>
      <w:r w:rsidRPr="000F038C">
        <w:rPr>
          <w:sz w:val="28"/>
          <w:szCs w:val="28"/>
        </w:rPr>
        <w:lastRenderedPageBreak/>
        <w:t>with us.  Direct debits are now the preferred method of payment and we are trying to encourage this where possible.</w:t>
      </w:r>
    </w:p>
    <w:p w14:paraId="1304A498" w14:textId="77777777" w:rsidR="000F038C" w:rsidRPr="000F038C" w:rsidRDefault="000F038C" w:rsidP="000F038C">
      <w:pPr>
        <w:rPr>
          <w:sz w:val="28"/>
          <w:szCs w:val="28"/>
        </w:rPr>
      </w:pPr>
      <w:r w:rsidRPr="000F038C">
        <w:rPr>
          <w:sz w:val="28"/>
          <w:szCs w:val="28"/>
        </w:rPr>
        <w:t xml:space="preserve">The waiting list had been reducing until a new co-ordinator attracted some requests and it currently stands at 46. People on the row are waiting 4-5 months for a penfriend. </w:t>
      </w:r>
    </w:p>
    <w:p w14:paraId="342B052E" w14:textId="77777777" w:rsidR="000F038C" w:rsidRPr="000F038C" w:rsidRDefault="000F038C" w:rsidP="000F038C">
      <w:pPr>
        <w:rPr>
          <w:sz w:val="28"/>
          <w:szCs w:val="28"/>
        </w:rPr>
      </w:pPr>
      <w:r w:rsidRPr="000F038C">
        <w:rPr>
          <w:sz w:val="28"/>
          <w:szCs w:val="28"/>
        </w:rPr>
        <w:t xml:space="preserve">Membership is steadily dropping and we have not been able to offer second penfriends for years now. Although we have spent significant amounts on advertising in the last couple of years, this has yielded very few new members. By far the majority of new members join because they have heard of us from a friend or family member, or they are an ex member rejoining. Please do talk to people who might be interested as we know that word of mouth is a really effective advert for our organisation. </w:t>
      </w:r>
    </w:p>
    <w:p w14:paraId="717284C2" w14:textId="77777777" w:rsidR="000F038C" w:rsidRPr="000F038C" w:rsidRDefault="000F038C" w:rsidP="000F038C">
      <w:pPr>
        <w:rPr>
          <w:sz w:val="28"/>
          <w:szCs w:val="28"/>
        </w:rPr>
      </w:pPr>
      <w:r w:rsidRPr="000F038C">
        <w:rPr>
          <w:sz w:val="28"/>
          <w:szCs w:val="28"/>
        </w:rPr>
        <w:t>I would like to thank everyone for their support over the last year and I am constantly inspired by the dedication and commitment of the committee, the members and the people we write to on the row.</w:t>
      </w:r>
    </w:p>
    <w:p w14:paraId="515BF884" w14:textId="77777777" w:rsidR="000F038C" w:rsidRPr="000F038C" w:rsidRDefault="000F038C" w:rsidP="000F038C">
      <w:pPr>
        <w:rPr>
          <w:sz w:val="28"/>
          <w:szCs w:val="28"/>
        </w:rPr>
      </w:pPr>
    </w:p>
    <w:p w14:paraId="5059CB79" w14:textId="77777777" w:rsidR="000F038C" w:rsidRPr="000F038C" w:rsidRDefault="000F038C" w:rsidP="000F038C">
      <w:pPr>
        <w:rPr>
          <w:sz w:val="28"/>
          <w:szCs w:val="28"/>
        </w:rPr>
      </w:pPr>
      <w:r w:rsidRPr="000F038C">
        <w:rPr>
          <w:sz w:val="28"/>
          <w:szCs w:val="28"/>
        </w:rPr>
        <w:t>Sue Drysdale</w:t>
      </w:r>
    </w:p>
    <w:p w14:paraId="1FDFD3E6" w14:textId="77777777" w:rsidR="000F038C" w:rsidRPr="000F038C" w:rsidRDefault="000F038C" w:rsidP="000F038C">
      <w:pPr>
        <w:rPr>
          <w:sz w:val="28"/>
          <w:szCs w:val="28"/>
        </w:rPr>
      </w:pPr>
      <w:r w:rsidRPr="000F038C">
        <w:rPr>
          <w:sz w:val="28"/>
          <w:szCs w:val="28"/>
        </w:rPr>
        <w:t>11</w:t>
      </w:r>
      <w:r w:rsidRPr="000F038C">
        <w:rPr>
          <w:sz w:val="28"/>
          <w:szCs w:val="28"/>
          <w:vertAlign w:val="superscript"/>
        </w:rPr>
        <w:t>th</w:t>
      </w:r>
      <w:r w:rsidRPr="000F038C">
        <w:rPr>
          <w:sz w:val="28"/>
          <w:szCs w:val="28"/>
        </w:rPr>
        <w:t xml:space="preserve"> October 2025</w:t>
      </w:r>
    </w:p>
    <w:p w14:paraId="0612227B" w14:textId="77777777" w:rsidR="000F038C" w:rsidRDefault="000F038C" w:rsidP="00BB4ED0">
      <w:pPr>
        <w:rPr>
          <w:sz w:val="28"/>
          <w:szCs w:val="28"/>
          <w:lang w:val="en-US"/>
        </w:rPr>
      </w:pPr>
    </w:p>
    <w:p w14:paraId="0B94431F" w14:textId="77777777" w:rsidR="00BB4ED0" w:rsidRDefault="00BB4ED0" w:rsidP="00BB4ED0">
      <w:pPr>
        <w:rPr>
          <w:b/>
          <w:bCs/>
          <w:sz w:val="28"/>
          <w:szCs w:val="28"/>
          <w:lang w:val="en-US"/>
        </w:rPr>
      </w:pPr>
    </w:p>
    <w:p w14:paraId="51DFA522" w14:textId="77777777" w:rsidR="00BB4ED0" w:rsidRDefault="00BB4ED0" w:rsidP="00BB4ED0">
      <w:pPr>
        <w:rPr>
          <w:sz w:val="28"/>
          <w:szCs w:val="28"/>
          <w:lang w:val="en-US"/>
        </w:rPr>
      </w:pPr>
      <w:r>
        <w:rPr>
          <w:sz w:val="28"/>
          <w:szCs w:val="28"/>
          <w:lang w:val="en-US"/>
        </w:rPr>
        <w:t>There were no questions on Sue’s report.</w:t>
      </w:r>
    </w:p>
    <w:p w14:paraId="0BCEF9A3" w14:textId="77777777" w:rsidR="00BB4ED0" w:rsidRDefault="00BB4ED0" w:rsidP="00BB4ED0">
      <w:pPr>
        <w:rPr>
          <w:sz w:val="28"/>
          <w:szCs w:val="28"/>
          <w:lang w:val="en-US"/>
        </w:rPr>
      </w:pPr>
    </w:p>
    <w:p w14:paraId="1E4B89C8" w14:textId="77777777" w:rsidR="00BB4ED0" w:rsidRDefault="00BB4ED0" w:rsidP="00BB4ED0">
      <w:pPr>
        <w:rPr>
          <w:b/>
          <w:bCs/>
          <w:sz w:val="28"/>
          <w:szCs w:val="28"/>
          <w:u w:val="single"/>
          <w:lang w:val="en-US"/>
        </w:rPr>
      </w:pPr>
      <w:r>
        <w:rPr>
          <w:b/>
          <w:bCs/>
          <w:sz w:val="28"/>
          <w:szCs w:val="28"/>
          <w:u w:val="single"/>
          <w:lang w:val="en-US"/>
        </w:rPr>
        <w:t>Treasurer’s Report</w:t>
      </w:r>
    </w:p>
    <w:p w14:paraId="52F16D89" w14:textId="77777777" w:rsidR="00BB4ED0" w:rsidRDefault="00BB4ED0" w:rsidP="00BB4ED0">
      <w:pPr>
        <w:rPr>
          <w:sz w:val="28"/>
          <w:szCs w:val="28"/>
          <w:lang w:val="en-US"/>
        </w:rPr>
      </w:pPr>
      <w:r>
        <w:rPr>
          <w:sz w:val="28"/>
          <w:szCs w:val="28"/>
          <w:lang w:val="en-US"/>
        </w:rPr>
        <w:t xml:space="preserve">Our Treasurer James Mason was thanked for his hard work in keeping </w:t>
      </w:r>
      <w:proofErr w:type="spellStart"/>
      <w:r>
        <w:rPr>
          <w:sz w:val="28"/>
          <w:szCs w:val="28"/>
          <w:lang w:val="en-US"/>
        </w:rPr>
        <w:t>LifeLines’</w:t>
      </w:r>
      <w:proofErr w:type="spellEnd"/>
      <w:r>
        <w:rPr>
          <w:sz w:val="28"/>
          <w:szCs w:val="28"/>
          <w:lang w:val="en-US"/>
        </w:rPr>
        <w:t xml:space="preserve"> finances in order. He read his Treasurer’s Report which was as follows:</w:t>
      </w:r>
    </w:p>
    <w:p w14:paraId="3E651FE9" w14:textId="77777777" w:rsidR="000F038C" w:rsidRPr="000F038C" w:rsidRDefault="000F038C" w:rsidP="000F038C">
      <w:pPr>
        <w:rPr>
          <w:sz w:val="28"/>
          <w:szCs w:val="28"/>
        </w:rPr>
      </w:pPr>
      <w:r w:rsidRPr="000F038C">
        <w:rPr>
          <w:sz w:val="28"/>
          <w:szCs w:val="28"/>
        </w:rPr>
        <w:t>Hello Conference, in short the financial health of LifeLines remains strong. </w:t>
      </w:r>
    </w:p>
    <w:p w14:paraId="4885F760" w14:textId="77777777" w:rsidR="000F038C" w:rsidRPr="000F038C" w:rsidRDefault="000F038C" w:rsidP="000F038C">
      <w:pPr>
        <w:rPr>
          <w:sz w:val="28"/>
          <w:szCs w:val="28"/>
        </w:rPr>
      </w:pPr>
      <w:r w:rsidRPr="000F038C">
        <w:rPr>
          <w:sz w:val="28"/>
          <w:szCs w:val="28"/>
        </w:rPr>
        <w:t>In Financial Year ending 30 June 2025 we made a surplus of just under £3,000, slightly down from just under £5,000 in FY24.</w:t>
      </w:r>
    </w:p>
    <w:p w14:paraId="566FED86" w14:textId="77777777" w:rsidR="000F038C" w:rsidRPr="000F038C" w:rsidRDefault="000F038C" w:rsidP="000F038C">
      <w:pPr>
        <w:rPr>
          <w:sz w:val="28"/>
          <w:szCs w:val="28"/>
        </w:rPr>
      </w:pPr>
      <w:r w:rsidRPr="000F038C">
        <w:rPr>
          <w:sz w:val="28"/>
          <w:szCs w:val="28"/>
        </w:rPr>
        <w:lastRenderedPageBreak/>
        <w:t>In terms of positives, our Wing costs dropped by around 30% as we moved to an "opt-in" system. And our committee costs similarly fell as we moved to online-only meetings.</w:t>
      </w:r>
    </w:p>
    <w:p w14:paraId="1EF80ABE" w14:textId="77777777" w:rsidR="000F038C" w:rsidRPr="000F038C" w:rsidRDefault="000F038C" w:rsidP="000F038C">
      <w:pPr>
        <w:rPr>
          <w:sz w:val="28"/>
          <w:szCs w:val="28"/>
        </w:rPr>
      </w:pPr>
      <w:r w:rsidRPr="000F038C">
        <w:rPr>
          <w:sz w:val="28"/>
          <w:szCs w:val="28"/>
        </w:rPr>
        <w:t>However, as Sue mentioned, our key concern is the fall in membership caused by our bank account move. Our revenues from membership fell by one quarter this year.</w:t>
      </w:r>
    </w:p>
    <w:p w14:paraId="2CC0E56E" w14:textId="77777777" w:rsidR="000F038C" w:rsidRPr="000F038C" w:rsidRDefault="000F038C" w:rsidP="000F038C">
      <w:pPr>
        <w:rPr>
          <w:sz w:val="28"/>
          <w:szCs w:val="28"/>
        </w:rPr>
      </w:pPr>
      <w:r w:rsidRPr="000F038C">
        <w:rPr>
          <w:sz w:val="28"/>
          <w:szCs w:val="28"/>
        </w:rPr>
        <w:t>As your committee we are actively seeking to increase our membership. In FY25 we more than doubled our Advertising spend, and in FY26 we will be increasing it further - albeit trying different methods.</w:t>
      </w:r>
    </w:p>
    <w:p w14:paraId="7F2E6E98" w14:textId="77777777" w:rsidR="000F038C" w:rsidRPr="000F038C" w:rsidRDefault="000F038C" w:rsidP="000F038C">
      <w:pPr>
        <w:rPr>
          <w:sz w:val="28"/>
          <w:szCs w:val="28"/>
        </w:rPr>
      </w:pPr>
      <w:r w:rsidRPr="000F038C">
        <w:rPr>
          <w:sz w:val="28"/>
          <w:szCs w:val="28"/>
        </w:rPr>
        <w:t>Due to this Advertising spend - and not to mention the free Conference - I expect and have budgeted that LifeLines will make a loss in the next financial year. However, many years of careful financial planning mean this is not a great concern.</w:t>
      </w:r>
    </w:p>
    <w:p w14:paraId="3355C1EB" w14:textId="77777777" w:rsidR="000F038C" w:rsidRPr="000F038C" w:rsidRDefault="000F038C" w:rsidP="000F038C">
      <w:pPr>
        <w:rPr>
          <w:sz w:val="28"/>
          <w:szCs w:val="28"/>
        </w:rPr>
      </w:pPr>
      <w:r w:rsidRPr="000F038C">
        <w:rPr>
          <w:sz w:val="28"/>
          <w:szCs w:val="28"/>
        </w:rPr>
        <w:t>In fact for the 16th consecutive year I am happy to announce LifeLines will not raise membership fees.</w:t>
      </w:r>
    </w:p>
    <w:p w14:paraId="7BFD2238" w14:textId="77777777" w:rsidR="000F038C" w:rsidRPr="000F038C" w:rsidRDefault="000F038C" w:rsidP="000F038C">
      <w:pPr>
        <w:rPr>
          <w:sz w:val="28"/>
          <w:szCs w:val="28"/>
        </w:rPr>
      </w:pPr>
      <w:r w:rsidRPr="000F038C">
        <w:rPr>
          <w:sz w:val="28"/>
          <w:szCs w:val="28"/>
        </w:rPr>
        <w:t>Our fall in membership numbers although predictable is still unfortunate.</w:t>
      </w:r>
    </w:p>
    <w:p w14:paraId="3916B3FB" w14:textId="77777777" w:rsidR="000F038C" w:rsidRPr="000F038C" w:rsidRDefault="000F038C" w:rsidP="000F038C">
      <w:pPr>
        <w:rPr>
          <w:sz w:val="28"/>
          <w:szCs w:val="28"/>
        </w:rPr>
      </w:pPr>
      <w:r w:rsidRPr="000F038C">
        <w:rPr>
          <w:sz w:val="28"/>
          <w:szCs w:val="28"/>
        </w:rPr>
        <w:t>However, an upside is that we now know we have a contactable and active membership base, all of whom are fully engaged in the work we do.</w:t>
      </w:r>
    </w:p>
    <w:p w14:paraId="370384EB" w14:textId="77777777" w:rsidR="000F038C" w:rsidRPr="000F038C" w:rsidRDefault="000F038C" w:rsidP="000F038C">
      <w:pPr>
        <w:rPr>
          <w:sz w:val="28"/>
          <w:szCs w:val="28"/>
        </w:rPr>
      </w:pPr>
      <w:r w:rsidRPr="000F038C">
        <w:rPr>
          <w:sz w:val="28"/>
          <w:szCs w:val="28"/>
        </w:rPr>
        <w:t>It's our role as your committee into FY26 to make the most of this opportunity and at next year's AGM we hope to report the progress we have made.</w:t>
      </w:r>
    </w:p>
    <w:p w14:paraId="1D0EF1F5" w14:textId="77777777" w:rsidR="000F038C" w:rsidRPr="000F038C" w:rsidRDefault="000F038C" w:rsidP="000F038C">
      <w:pPr>
        <w:rPr>
          <w:sz w:val="28"/>
          <w:szCs w:val="28"/>
        </w:rPr>
      </w:pPr>
      <w:r w:rsidRPr="000F038C">
        <w:rPr>
          <w:sz w:val="28"/>
          <w:szCs w:val="28"/>
        </w:rPr>
        <w:t>Thank you.</w:t>
      </w:r>
    </w:p>
    <w:p w14:paraId="6164FB86" w14:textId="77777777" w:rsidR="000F038C" w:rsidRPr="000F038C" w:rsidRDefault="000F038C" w:rsidP="000F038C">
      <w:pPr>
        <w:rPr>
          <w:sz w:val="28"/>
          <w:szCs w:val="28"/>
        </w:rPr>
      </w:pPr>
    </w:p>
    <w:p w14:paraId="0DC6FECF" w14:textId="77777777" w:rsidR="000F038C" w:rsidRDefault="000F038C" w:rsidP="00BB4ED0">
      <w:pPr>
        <w:rPr>
          <w:sz w:val="28"/>
          <w:szCs w:val="28"/>
          <w:lang w:val="en-US"/>
        </w:rPr>
      </w:pPr>
    </w:p>
    <w:p w14:paraId="4D7F81CD" w14:textId="50765453" w:rsidR="00BB4ED0" w:rsidRDefault="00BB4ED0" w:rsidP="00BB4ED0">
      <w:pPr>
        <w:rPr>
          <w:sz w:val="28"/>
          <w:szCs w:val="28"/>
          <w:lang w:val="en-US"/>
        </w:rPr>
      </w:pPr>
      <w:r>
        <w:rPr>
          <w:sz w:val="28"/>
          <w:szCs w:val="28"/>
          <w:lang w:val="en-US"/>
        </w:rPr>
        <w:t>Carole Butcher proposed</w:t>
      </w:r>
      <w:r w:rsidR="00756163">
        <w:rPr>
          <w:sz w:val="28"/>
          <w:szCs w:val="28"/>
          <w:lang w:val="en-US"/>
        </w:rPr>
        <w:t>,</w:t>
      </w:r>
      <w:r>
        <w:rPr>
          <w:sz w:val="28"/>
          <w:szCs w:val="28"/>
          <w:lang w:val="en-US"/>
        </w:rPr>
        <w:t xml:space="preserve"> and </w:t>
      </w:r>
      <w:r w:rsidR="00756163">
        <w:rPr>
          <w:sz w:val="28"/>
          <w:szCs w:val="28"/>
          <w:lang w:val="en-US"/>
        </w:rPr>
        <w:t xml:space="preserve">Andrea Woodside </w:t>
      </w:r>
      <w:r>
        <w:rPr>
          <w:sz w:val="28"/>
          <w:szCs w:val="28"/>
          <w:lang w:val="en-US"/>
        </w:rPr>
        <w:t>seconded the Annual Report and Accounts for acceptance.</w:t>
      </w:r>
    </w:p>
    <w:p w14:paraId="2FA37682" w14:textId="77777777" w:rsidR="00BB4ED0" w:rsidRDefault="00BB4ED0" w:rsidP="00BB4ED0">
      <w:pPr>
        <w:rPr>
          <w:sz w:val="28"/>
          <w:szCs w:val="28"/>
          <w:lang w:val="en-US"/>
        </w:rPr>
      </w:pPr>
      <w:r>
        <w:rPr>
          <w:sz w:val="28"/>
          <w:szCs w:val="28"/>
          <w:lang w:val="en-US"/>
        </w:rPr>
        <w:t>The Annual Report and Accounts were accepted unanimously.</w:t>
      </w:r>
    </w:p>
    <w:p w14:paraId="2D061552" w14:textId="77777777" w:rsidR="00BB4ED0" w:rsidRDefault="00BB4ED0" w:rsidP="00BB4ED0">
      <w:pPr>
        <w:rPr>
          <w:sz w:val="28"/>
          <w:szCs w:val="28"/>
          <w:lang w:val="en-US"/>
        </w:rPr>
      </w:pPr>
    </w:p>
    <w:p w14:paraId="5D6CB830" w14:textId="77777777" w:rsidR="00BB4ED0" w:rsidRDefault="00BB4ED0" w:rsidP="00BB4ED0">
      <w:pPr>
        <w:rPr>
          <w:b/>
          <w:bCs/>
          <w:sz w:val="28"/>
          <w:szCs w:val="28"/>
          <w:u w:val="single"/>
          <w:lang w:val="en-US"/>
        </w:rPr>
      </w:pPr>
      <w:r>
        <w:rPr>
          <w:b/>
          <w:bCs/>
          <w:sz w:val="28"/>
          <w:szCs w:val="28"/>
          <w:u w:val="single"/>
          <w:lang w:val="en-US"/>
        </w:rPr>
        <w:t>Resolutions</w:t>
      </w:r>
    </w:p>
    <w:p w14:paraId="2EE2FBA1" w14:textId="299B6291" w:rsidR="00BB4ED0" w:rsidRDefault="00BB4ED0" w:rsidP="00BB4ED0">
      <w:pPr>
        <w:rPr>
          <w:sz w:val="28"/>
          <w:szCs w:val="28"/>
          <w:lang w:val="en-US"/>
        </w:rPr>
      </w:pPr>
      <w:r>
        <w:rPr>
          <w:sz w:val="28"/>
          <w:szCs w:val="28"/>
          <w:lang w:val="en-US"/>
        </w:rPr>
        <w:lastRenderedPageBreak/>
        <w:t xml:space="preserve">Members were invited through State Coordinators and the website to submit resolutions to the AGM by </w:t>
      </w:r>
      <w:r w:rsidR="00756163">
        <w:rPr>
          <w:sz w:val="28"/>
          <w:szCs w:val="28"/>
          <w:lang w:val="en-US"/>
        </w:rPr>
        <w:t>13</w:t>
      </w:r>
      <w:r w:rsidRPr="008B0EC6">
        <w:rPr>
          <w:sz w:val="28"/>
          <w:szCs w:val="28"/>
          <w:vertAlign w:val="superscript"/>
          <w:lang w:val="en-US"/>
        </w:rPr>
        <w:t>th</w:t>
      </w:r>
      <w:r>
        <w:rPr>
          <w:sz w:val="28"/>
          <w:szCs w:val="28"/>
          <w:lang w:val="en-US"/>
        </w:rPr>
        <w:t xml:space="preserve"> September. </w:t>
      </w:r>
      <w:r w:rsidR="00756163">
        <w:rPr>
          <w:sz w:val="28"/>
          <w:szCs w:val="28"/>
          <w:lang w:val="en-US"/>
        </w:rPr>
        <w:t>No resol</w:t>
      </w:r>
      <w:r w:rsidR="00B225DD">
        <w:rPr>
          <w:sz w:val="28"/>
          <w:szCs w:val="28"/>
          <w:lang w:val="en-US"/>
        </w:rPr>
        <w:t>utions were received.</w:t>
      </w:r>
    </w:p>
    <w:p w14:paraId="0416433E" w14:textId="77777777" w:rsidR="00BB4ED0" w:rsidRDefault="00BB4ED0" w:rsidP="00BB4ED0">
      <w:pPr>
        <w:rPr>
          <w:sz w:val="28"/>
          <w:szCs w:val="28"/>
          <w:lang w:val="en-US"/>
        </w:rPr>
      </w:pPr>
    </w:p>
    <w:p w14:paraId="651E585F" w14:textId="77777777" w:rsidR="00BB4ED0" w:rsidRDefault="00BB4ED0" w:rsidP="00BB4ED0">
      <w:pPr>
        <w:rPr>
          <w:sz w:val="28"/>
          <w:szCs w:val="28"/>
          <w:lang w:val="en-US"/>
        </w:rPr>
      </w:pPr>
    </w:p>
    <w:p w14:paraId="583123D8" w14:textId="77777777" w:rsidR="00BB4ED0" w:rsidRDefault="00BB4ED0" w:rsidP="00BB4ED0">
      <w:pPr>
        <w:rPr>
          <w:b/>
          <w:bCs/>
          <w:sz w:val="28"/>
          <w:szCs w:val="28"/>
          <w:u w:val="single"/>
          <w:lang w:val="en-US"/>
        </w:rPr>
      </w:pPr>
      <w:r>
        <w:rPr>
          <w:b/>
          <w:bCs/>
          <w:sz w:val="28"/>
          <w:szCs w:val="28"/>
          <w:u w:val="single"/>
          <w:lang w:val="en-US"/>
        </w:rPr>
        <w:t>Election of Committee Members</w:t>
      </w:r>
    </w:p>
    <w:p w14:paraId="7039033C" w14:textId="4973C51F" w:rsidR="00BB4ED0" w:rsidRDefault="00B225DD" w:rsidP="00BB4ED0">
      <w:pPr>
        <w:rPr>
          <w:sz w:val="28"/>
          <w:szCs w:val="28"/>
          <w:lang w:val="en-US"/>
        </w:rPr>
      </w:pPr>
      <w:r>
        <w:rPr>
          <w:sz w:val="28"/>
          <w:szCs w:val="28"/>
          <w:lang w:val="en-US"/>
        </w:rPr>
        <w:t>Carole Butcher and Patrick Ballin</w:t>
      </w:r>
      <w:r w:rsidR="00BB4ED0">
        <w:rPr>
          <w:sz w:val="28"/>
          <w:szCs w:val="28"/>
          <w:lang w:val="en-US"/>
        </w:rPr>
        <w:t xml:space="preserve"> retired from the Committee on rotation as required by the Constitution but were eligible for re-election. </w:t>
      </w:r>
    </w:p>
    <w:p w14:paraId="563E18F8" w14:textId="0C650951" w:rsidR="00BB4ED0" w:rsidRDefault="00BB4ED0" w:rsidP="00BB4ED0">
      <w:pPr>
        <w:rPr>
          <w:b/>
          <w:bCs/>
          <w:sz w:val="28"/>
          <w:szCs w:val="28"/>
          <w:lang w:val="en-US"/>
        </w:rPr>
      </w:pPr>
      <w:r>
        <w:rPr>
          <w:sz w:val="28"/>
          <w:szCs w:val="28"/>
          <w:lang w:val="en-US"/>
        </w:rPr>
        <w:t xml:space="preserve">Members were invited through the website to nominate members for election to the Committee at the AGM by </w:t>
      </w:r>
      <w:r w:rsidR="00B225DD">
        <w:rPr>
          <w:sz w:val="28"/>
          <w:szCs w:val="28"/>
          <w:lang w:val="en-US"/>
        </w:rPr>
        <w:t>13th</w:t>
      </w:r>
      <w:r>
        <w:rPr>
          <w:sz w:val="28"/>
          <w:szCs w:val="28"/>
          <w:lang w:val="en-US"/>
        </w:rPr>
        <w:t xml:space="preserve"> September</w:t>
      </w:r>
      <w:r>
        <w:rPr>
          <w:b/>
          <w:bCs/>
          <w:sz w:val="28"/>
          <w:szCs w:val="28"/>
          <w:lang w:val="en-US"/>
        </w:rPr>
        <w:t>.</w:t>
      </w:r>
    </w:p>
    <w:p w14:paraId="2750CBD2" w14:textId="77777777" w:rsidR="00BB4ED0" w:rsidRDefault="00BB4ED0" w:rsidP="00BB4ED0">
      <w:pPr>
        <w:rPr>
          <w:sz w:val="28"/>
          <w:szCs w:val="28"/>
          <w:lang w:val="en-US"/>
        </w:rPr>
      </w:pPr>
      <w:r>
        <w:rPr>
          <w:sz w:val="28"/>
          <w:szCs w:val="28"/>
          <w:lang w:val="en-US"/>
        </w:rPr>
        <w:t>The following nominations were received for the Lifelines Committee. Members of the Committee are also Trustees for the registered charity.</w:t>
      </w:r>
    </w:p>
    <w:p w14:paraId="61A7F614" w14:textId="77722116" w:rsidR="00BB4ED0" w:rsidRDefault="00B225DD" w:rsidP="00BB4ED0">
      <w:pPr>
        <w:rPr>
          <w:sz w:val="28"/>
          <w:szCs w:val="28"/>
          <w:lang w:val="en-US"/>
        </w:rPr>
      </w:pPr>
      <w:r>
        <w:rPr>
          <w:sz w:val="28"/>
          <w:szCs w:val="28"/>
          <w:lang w:val="en-US"/>
        </w:rPr>
        <w:t>Carole Butcher:</w:t>
      </w:r>
      <w:r w:rsidR="00BB4ED0">
        <w:rPr>
          <w:sz w:val="28"/>
          <w:szCs w:val="28"/>
          <w:lang w:val="en-US"/>
        </w:rPr>
        <w:t xml:space="preserve"> accepted renomination, proposed by </w:t>
      </w:r>
      <w:r>
        <w:rPr>
          <w:sz w:val="28"/>
          <w:szCs w:val="28"/>
          <w:lang w:val="en-US"/>
        </w:rPr>
        <w:t>Andrea Woodside</w:t>
      </w:r>
      <w:r w:rsidR="00BB4ED0">
        <w:rPr>
          <w:sz w:val="28"/>
          <w:szCs w:val="28"/>
          <w:lang w:val="en-US"/>
        </w:rPr>
        <w:t>, seconded by Deborah Murphy.</w:t>
      </w:r>
    </w:p>
    <w:p w14:paraId="03983F5A" w14:textId="1771D041" w:rsidR="00BB4ED0" w:rsidRDefault="00B225DD" w:rsidP="00BB4ED0">
      <w:pPr>
        <w:rPr>
          <w:sz w:val="28"/>
          <w:szCs w:val="28"/>
          <w:lang w:val="en-US"/>
        </w:rPr>
      </w:pPr>
      <w:r>
        <w:rPr>
          <w:sz w:val="28"/>
          <w:szCs w:val="28"/>
          <w:lang w:val="en-US"/>
        </w:rPr>
        <w:t xml:space="preserve">Patrick Ballin: </w:t>
      </w:r>
      <w:r w:rsidR="00BB4ED0">
        <w:rPr>
          <w:sz w:val="28"/>
          <w:szCs w:val="28"/>
          <w:lang w:val="en-US"/>
        </w:rPr>
        <w:t xml:space="preserve">accepted renomination, proposed by </w:t>
      </w:r>
      <w:r>
        <w:rPr>
          <w:sz w:val="28"/>
          <w:szCs w:val="28"/>
          <w:lang w:val="en-US"/>
        </w:rPr>
        <w:t>Nikita Mistry</w:t>
      </w:r>
      <w:r w:rsidR="00BB4ED0">
        <w:rPr>
          <w:sz w:val="28"/>
          <w:szCs w:val="28"/>
          <w:lang w:val="en-US"/>
        </w:rPr>
        <w:t>, seconded by Edmund Conybeare.</w:t>
      </w:r>
    </w:p>
    <w:p w14:paraId="02C30A42" w14:textId="044F1446" w:rsidR="00BB4ED0" w:rsidRDefault="00B225DD" w:rsidP="00BB4ED0">
      <w:pPr>
        <w:rPr>
          <w:sz w:val="28"/>
          <w:szCs w:val="28"/>
          <w:lang w:val="en-US"/>
        </w:rPr>
      </w:pPr>
      <w:r>
        <w:rPr>
          <w:sz w:val="28"/>
          <w:szCs w:val="28"/>
          <w:lang w:val="en-US"/>
        </w:rPr>
        <w:t>Tim Donovan</w:t>
      </w:r>
      <w:r w:rsidR="00BB4ED0">
        <w:rPr>
          <w:sz w:val="28"/>
          <w:szCs w:val="28"/>
          <w:lang w:val="en-US"/>
        </w:rPr>
        <w:t xml:space="preserve"> (previously co-opted and standing for election for the first time), accepted nomination, proposed by </w:t>
      </w:r>
      <w:r>
        <w:rPr>
          <w:sz w:val="28"/>
          <w:szCs w:val="28"/>
          <w:lang w:val="en-US"/>
        </w:rPr>
        <w:t>Nikita Mistry</w:t>
      </w:r>
      <w:r w:rsidR="00BB4ED0">
        <w:rPr>
          <w:sz w:val="28"/>
          <w:szCs w:val="28"/>
          <w:lang w:val="en-US"/>
        </w:rPr>
        <w:t xml:space="preserve">, seconded by </w:t>
      </w:r>
      <w:r>
        <w:rPr>
          <w:sz w:val="28"/>
          <w:szCs w:val="28"/>
          <w:lang w:val="en-US"/>
        </w:rPr>
        <w:t>Patrick Ballin</w:t>
      </w:r>
      <w:r w:rsidR="00BB4ED0">
        <w:rPr>
          <w:sz w:val="28"/>
          <w:szCs w:val="28"/>
          <w:lang w:val="en-US"/>
        </w:rPr>
        <w:t>.</w:t>
      </w:r>
    </w:p>
    <w:p w14:paraId="6D3EDD6F" w14:textId="508D520D" w:rsidR="00BB4ED0" w:rsidRDefault="00BB4ED0" w:rsidP="00BB4ED0">
      <w:pPr>
        <w:rPr>
          <w:sz w:val="28"/>
          <w:szCs w:val="28"/>
          <w:lang w:val="en-US"/>
        </w:rPr>
      </w:pPr>
      <w:r>
        <w:rPr>
          <w:sz w:val="28"/>
          <w:szCs w:val="28"/>
          <w:lang w:val="en-US"/>
        </w:rPr>
        <w:t xml:space="preserve">All </w:t>
      </w:r>
      <w:r w:rsidR="00B225DD">
        <w:rPr>
          <w:sz w:val="28"/>
          <w:szCs w:val="28"/>
          <w:lang w:val="en-US"/>
        </w:rPr>
        <w:t xml:space="preserve">three </w:t>
      </w:r>
      <w:r>
        <w:rPr>
          <w:sz w:val="28"/>
          <w:szCs w:val="28"/>
          <w:lang w:val="en-US"/>
        </w:rPr>
        <w:t>candidates were unanimously elected.</w:t>
      </w:r>
    </w:p>
    <w:p w14:paraId="1FC1CA56" w14:textId="77777777" w:rsidR="00BB4ED0" w:rsidRDefault="00BB4ED0" w:rsidP="00BB4ED0">
      <w:pPr>
        <w:rPr>
          <w:b/>
          <w:bCs/>
          <w:sz w:val="28"/>
          <w:szCs w:val="28"/>
          <w:lang w:val="en-US"/>
        </w:rPr>
      </w:pPr>
    </w:p>
    <w:p w14:paraId="687C0501" w14:textId="77777777" w:rsidR="00BB4ED0" w:rsidRDefault="00BB4ED0" w:rsidP="00BB4ED0">
      <w:pPr>
        <w:rPr>
          <w:b/>
          <w:bCs/>
          <w:sz w:val="28"/>
          <w:szCs w:val="28"/>
          <w:u w:val="single"/>
          <w:lang w:val="en-US"/>
        </w:rPr>
      </w:pPr>
      <w:r>
        <w:rPr>
          <w:b/>
          <w:bCs/>
          <w:sz w:val="28"/>
          <w:szCs w:val="28"/>
          <w:u w:val="single"/>
          <w:lang w:val="en-US"/>
        </w:rPr>
        <w:t>AOB related to the AGM</w:t>
      </w:r>
    </w:p>
    <w:p w14:paraId="465E2315" w14:textId="49A61920" w:rsidR="00B225DD" w:rsidRDefault="00BB4ED0" w:rsidP="00BB4ED0">
      <w:pPr>
        <w:rPr>
          <w:sz w:val="28"/>
          <w:szCs w:val="28"/>
          <w:lang w:val="en-US"/>
        </w:rPr>
      </w:pPr>
      <w:r>
        <w:rPr>
          <w:sz w:val="28"/>
          <w:szCs w:val="28"/>
          <w:lang w:val="en-US"/>
        </w:rPr>
        <w:t>Edmund Conybeare, who chaired the AGM</w:t>
      </w:r>
      <w:r w:rsidR="00B225DD">
        <w:rPr>
          <w:sz w:val="28"/>
          <w:szCs w:val="28"/>
          <w:lang w:val="en-US"/>
        </w:rPr>
        <w:t>,</w:t>
      </w:r>
      <w:r>
        <w:rPr>
          <w:sz w:val="28"/>
          <w:szCs w:val="28"/>
          <w:lang w:val="en-US"/>
        </w:rPr>
        <w:t xml:space="preserve"> informed Members </w:t>
      </w:r>
      <w:r w:rsidR="00B225DD">
        <w:rPr>
          <w:sz w:val="28"/>
          <w:szCs w:val="28"/>
          <w:lang w:val="en-US"/>
        </w:rPr>
        <w:t>of the following:</w:t>
      </w:r>
    </w:p>
    <w:p w14:paraId="295A4419" w14:textId="77777777" w:rsidR="00B225DD" w:rsidRDefault="00B225DD" w:rsidP="00B225DD">
      <w:pPr>
        <w:pStyle w:val="ListParagraph"/>
        <w:numPr>
          <w:ilvl w:val="0"/>
          <w:numId w:val="2"/>
        </w:numPr>
        <w:rPr>
          <w:sz w:val="28"/>
          <w:szCs w:val="28"/>
          <w:lang w:val="en-US"/>
        </w:rPr>
      </w:pPr>
      <w:r>
        <w:rPr>
          <w:sz w:val="28"/>
          <w:szCs w:val="28"/>
          <w:lang w:val="en-US"/>
        </w:rPr>
        <w:t>The importance of complying with data protection law.</w:t>
      </w:r>
    </w:p>
    <w:p w14:paraId="149CE595" w14:textId="77777777" w:rsidR="00B225DD" w:rsidRDefault="00B225DD" w:rsidP="00B225DD">
      <w:pPr>
        <w:pStyle w:val="ListParagraph"/>
        <w:numPr>
          <w:ilvl w:val="0"/>
          <w:numId w:val="2"/>
        </w:numPr>
        <w:rPr>
          <w:sz w:val="28"/>
          <w:szCs w:val="28"/>
          <w:lang w:val="en-US"/>
        </w:rPr>
      </w:pPr>
      <w:r>
        <w:rPr>
          <w:sz w:val="28"/>
          <w:szCs w:val="28"/>
          <w:lang w:val="en-US"/>
        </w:rPr>
        <w:t>To remember LifeLines is not a campaigning organization and has no political affiliation.</w:t>
      </w:r>
    </w:p>
    <w:p w14:paraId="342E836A" w14:textId="4FF38943" w:rsidR="00BB4ED0" w:rsidRPr="00B225DD" w:rsidRDefault="00B225DD" w:rsidP="00BB4ED0">
      <w:pPr>
        <w:pStyle w:val="ListParagraph"/>
        <w:numPr>
          <w:ilvl w:val="0"/>
          <w:numId w:val="2"/>
        </w:numPr>
        <w:rPr>
          <w:sz w:val="28"/>
          <w:szCs w:val="28"/>
          <w:lang w:val="en-US"/>
        </w:rPr>
      </w:pPr>
      <w:r w:rsidRPr="00B225DD">
        <w:rPr>
          <w:sz w:val="28"/>
          <w:szCs w:val="28"/>
          <w:lang w:val="en-US"/>
        </w:rPr>
        <w:t>T</w:t>
      </w:r>
      <w:r w:rsidR="00BB4ED0" w:rsidRPr="00B225DD">
        <w:rPr>
          <w:sz w:val="28"/>
          <w:szCs w:val="28"/>
          <w:lang w:val="en-US"/>
        </w:rPr>
        <w:t>he position of Chair would be filled</w:t>
      </w:r>
      <w:r w:rsidR="00D608C5">
        <w:rPr>
          <w:sz w:val="28"/>
          <w:szCs w:val="28"/>
          <w:lang w:val="en-US"/>
        </w:rPr>
        <w:t xml:space="preserve"> by</w:t>
      </w:r>
      <w:r w:rsidR="00BB4ED0" w:rsidRPr="00B225DD">
        <w:rPr>
          <w:sz w:val="28"/>
          <w:szCs w:val="28"/>
          <w:lang w:val="en-US"/>
        </w:rPr>
        <w:t xml:space="preserve"> </w:t>
      </w:r>
      <w:r>
        <w:rPr>
          <w:sz w:val="28"/>
          <w:szCs w:val="28"/>
          <w:lang w:val="en-US"/>
        </w:rPr>
        <w:t>Andrea Woodside for the six months following the AGM. She was welcomed to the role. Nikita Mistry was thanked for her sterling efforts in the role for the previous six months.</w:t>
      </w:r>
    </w:p>
    <w:p w14:paraId="77743885" w14:textId="6338D045" w:rsidR="00BB4ED0" w:rsidRPr="006E53D8" w:rsidRDefault="00BB4ED0" w:rsidP="00BB4ED0">
      <w:pPr>
        <w:rPr>
          <w:b/>
          <w:bCs/>
          <w:sz w:val="28"/>
          <w:szCs w:val="28"/>
          <w:lang w:val="en-US"/>
        </w:rPr>
      </w:pPr>
      <w:r>
        <w:rPr>
          <w:b/>
          <w:bCs/>
          <w:sz w:val="28"/>
          <w:szCs w:val="28"/>
          <w:lang w:val="en-US"/>
        </w:rPr>
        <w:lastRenderedPageBreak/>
        <w:t>The AGM closed at 2.</w:t>
      </w:r>
      <w:r w:rsidR="00B225DD">
        <w:rPr>
          <w:b/>
          <w:bCs/>
          <w:sz w:val="28"/>
          <w:szCs w:val="28"/>
          <w:lang w:val="en-US"/>
        </w:rPr>
        <w:t>3</w:t>
      </w:r>
      <w:r>
        <w:rPr>
          <w:b/>
          <w:bCs/>
          <w:sz w:val="28"/>
          <w:szCs w:val="28"/>
          <w:lang w:val="en-US"/>
        </w:rPr>
        <w:t>0pm</w:t>
      </w:r>
    </w:p>
    <w:p w14:paraId="40A93D4E" w14:textId="77777777" w:rsidR="00BB4ED0" w:rsidRDefault="00BB4ED0" w:rsidP="00BB4ED0">
      <w:pPr>
        <w:rPr>
          <w:sz w:val="28"/>
          <w:szCs w:val="28"/>
          <w:lang w:val="en-US"/>
        </w:rPr>
      </w:pPr>
    </w:p>
    <w:p w14:paraId="37A19DE5" w14:textId="77777777" w:rsidR="00BB4ED0" w:rsidRDefault="00BB4ED0" w:rsidP="00BB4ED0"/>
    <w:p w14:paraId="4E333BBF" w14:textId="77777777" w:rsidR="00BB4ED0" w:rsidRDefault="00BB4ED0" w:rsidP="00BB4ED0"/>
    <w:p w14:paraId="33167515" w14:textId="77777777" w:rsidR="00891358" w:rsidRDefault="00891358"/>
    <w:sectPr w:rsidR="008913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935159"/>
    <w:multiLevelType w:val="hybridMultilevel"/>
    <w:tmpl w:val="666A8B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A172078"/>
    <w:multiLevelType w:val="hybridMultilevel"/>
    <w:tmpl w:val="EB108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70942595">
    <w:abstractNumId w:val="0"/>
  </w:num>
  <w:num w:numId="2" w16cid:durableId="1491290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4ED0"/>
    <w:rsid w:val="000F038C"/>
    <w:rsid w:val="002C57B9"/>
    <w:rsid w:val="00510999"/>
    <w:rsid w:val="00756163"/>
    <w:rsid w:val="00891358"/>
    <w:rsid w:val="009E2FD2"/>
    <w:rsid w:val="00B225DD"/>
    <w:rsid w:val="00BB4ED0"/>
    <w:rsid w:val="00D608C5"/>
    <w:rsid w:val="00FB1084"/>
    <w:rsid w:val="00FB77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2C34FC"/>
  <w15:chartTrackingRefBased/>
  <w15:docId w15:val="{22AFE6A6-AFE1-4EDB-AD16-25B94959C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ED0"/>
    <w:pPr>
      <w:spacing w:line="259" w:lineRule="auto"/>
    </w:pPr>
    <w:rPr>
      <w:kern w:val="0"/>
      <w:sz w:val="22"/>
      <w:szCs w:val="22"/>
      <w14:ligatures w14:val="none"/>
    </w:rPr>
  </w:style>
  <w:style w:type="paragraph" w:styleId="Heading1">
    <w:name w:val="heading 1"/>
    <w:basedOn w:val="Normal"/>
    <w:next w:val="Normal"/>
    <w:link w:val="Heading1Char"/>
    <w:uiPriority w:val="9"/>
    <w:qFormat/>
    <w:rsid w:val="00BB4E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4E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4ED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4E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4E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4E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4E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4E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4E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4E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4E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4E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4E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4E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4E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4E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4E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4ED0"/>
    <w:rPr>
      <w:rFonts w:eastAsiaTheme="majorEastAsia" w:cstheme="majorBidi"/>
      <w:color w:val="272727" w:themeColor="text1" w:themeTint="D8"/>
    </w:rPr>
  </w:style>
  <w:style w:type="paragraph" w:styleId="Title">
    <w:name w:val="Title"/>
    <w:basedOn w:val="Normal"/>
    <w:next w:val="Normal"/>
    <w:link w:val="TitleChar"/>
    <w:uiPriority w:val="10"/>
    <w:qFormat/>
    <w:rsid w:val="00BB4E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4E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4E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4E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4ED0"/>
    <w:pPr>
      <w:spacing w:before="160"/>
      <w:jc w:val="center"/>
    </w:pPr>
    <w:rPr>
      <w:i/>
      <w:iCs/>
      <w:color w:val="404040" w:themeColor="text1" w:themeTint="BF"/>
    </w:rPr>
  </w:style>
  <w:style w:type="character" w:customStyle="1" w:styleId="QuoteChar">
    <w:name w:val="Quote Char"/>
    <w:basedOn w:val="DefaultParagraphFont"/>
    <w:link w:val="Quote"/>
    <w:uiPriority w:val="29"/>
    <w:rsid w:val="00BB4ED0"/>
    <w:rPr>
      <w:i/>
      <w:iCs/>
      <w:color w:val="404040" w:themeColor="text1" w:themeTint="BF"/>
    </w:rPr>
  </w:style>
  <w:style w:type="paragraph" w:styleId="ListParagraph">
    <w:name w:val="List Paragraph"/>
    <w:basedOn w:val="Normal"/>
    <w:uiPriority w:val="34"/>
    <w:qFormat/>
    <w:rsid w:val="00BB4ED0"/>
    <w:pPr>
      <w:ind w:left="720"/>
      <w:contextualSpacing/>
    </w:pPr>
  </w:style>
  <w:style w:type="character" w:styleId="IntenseEmphasis">
    <w:name w:val="Intense Emphasis"/>
    <w:basedOn w:val="DefaultParagraphFont"/>
    <w:uiPriority w:val="21"/>
    <w:qFormat/>
    <w:rsid w:val="00BB4ED0"/>
    <w:rPr>
      <w:i/>
      <w:iCs/>
      <w:color w:val="0F4761" w:themeColor="accent1" w:themeShade="BF"/>
    </w:rPr>
  </w:style>
  <w:style w:type="paragraph" w:styleId="IntenseQuote">
    <w:name w:val="Intense Quote"/>
    <w:basedOn w:val="Normal"/>
    <w:next w:val="Normal"/>
    <w:link w:val="IntenseQuoteChar"/>
    <w:uiPriority w:val="30"/>
    <w:qFormat/>
    <w:rsid w:val="00BB4E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4ED0"/>
    <w:rPr>
      <w:i/>
      <w:iCs/>
      <w:color w:val="0F4761" w:themeColor="accent1" w:themeShade="BF"/>
    </w:rPr>
  </w:style>
  <w:style w:type="character" w:styleId="IntenseReference">
    <w:name w:val="Intense Reference"/>
    <w:basedOn w:val="DefaultParagraphFont"/>
    <w:uiPriority w:val="32"/>
    <w:qFormat/>
    <w:rsid w:val="00BB4ED0"/>
    <w:rPr>
      <w:b/>
      <w:bCs/>
      <w:smallCaps/>
      <w:color w:val="0F4761" w:themeColor="accent1" w:themeShade="BF"/>
      <w:spacing w:val="5"/>
    </w:rPr>
  </w:style>
  <w:style w:type="paragraph" w:styleId="NormalWeb">
    <w:name w:val="Normal (Web)"/>
    <w:basedOn w:val="Normal"/>
    <w:uiPriority w:val="99"/>
    <w:unhideWhenUsed/>
    <w:rsid w:val="00BB4ED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1113</Words>
  <Characters>6349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Edmund Conybeare</dc:creator>
  <cp:keywords/>
  <dc:description/>
  <cp:lastModifiedBy>Edmund Conybeare</cp:lastModifiedBy>
  <cp:revision>5</cp:revision>
  <dcterms:created xsi:type="dcterms:W3CDTF">2025-10-25T13:21:00Z</dcterms:created>
  <dcterms:modified xsi:type="dcterms:W3CDTF">2025-10-27T15:30:00Z</dcterms:modified>
</cp:coreProperties>
</file>